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914D" w14:textId="3F413A7A" w:rsidR="00C437AF" w:rsidRPr="002E59AE" w:rsidRDefault="00C437AF" w:rsidP="00C437AF">
      <w:pPr>
        <w:pStyle w:val="1"/>
        <w:shd w:val="clear" w:color="auto" w:fill="auto"/>
        <w:tabs>
          <w:tab w:val="left" w:pos="5691"/>
        </w:tabs>
        <w:spacing w:after="340" w:line="240" w:lineRule="auto"/>
        <w:rPr>
          <w:b/>
          <w:bCs/>
          <w:color w:val="auto"/>
          <w:sz w:val="28"/>
          <w:szCs w:val="28"/>
          <w:lang w:bidi="ar-SA"/>
        </w:rPr>
      </w:pPr>
      <w:bookmarkStart w:id="0" w:name="_Hlk146783030"/>
      <w:r w:rsidRPr="002E59AE">
        <w:rPr>
          <w:b/>
          <w:bCs/>
          <w:color w:val="auto"/>
          <w:sz w:val="28"/>
          <w:szCs w:val="28"/>
          <w:lang w:bidi="ar-SA"/>
        </w:rPr>
        <w:t xml:space="preserve">Ορίζει τον Ιδρυματικό Κατάλογο του τμήματος ΔΕΤ ως εξής: </w:t>
      </w:r>
    </w:p>
    <w:tbl>
      <w:tblPr>
        <w:tblW w:w="108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134"/>
        <w:gridCol w:w="2490"/>
        <w:gridCol w:w="1577"/>
        <w:gridCol w:w="803"/>
        <w:gridCol w:w="1876"/>
      </w:tblGrid>
      <w:tr w:rsidR="00C437AF" w14:paraId="27135ACC" w14:textId="77777777" w:rsidTr="00C437AF">
        <w:tc>
          <w:tcPr>
            <w:tcW w:w="1977" w:type="dxa"/>
            <w:shd w:val="clear" w:color="auto" w:fill="auto"/>
          </w:tcPr>
          <w:p w14:paraId="35980832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ΣΧΟΛΗ </w:t>
            </w:r>
          </w:p>
        </w:tc>
        <w:tc>
          <w:tcPr>
            <w:tcW w:w="2134" w:type="dxa"/>
            <w:shd w:val="clear" w:color="auto" w:fill="auto"/>
          </w:tcPr>
          <w:p w14:paraId="247F3C1C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ΤΜΗΜΑ </w:t>
            </w:r>
          </w:p>
        </w:tc>
        <w:tc>
          <w:tcPr>
            <w:tcW w:w="2490" w:type="dxa"/>
            <w:shd w:val="clear" w:color="auto" w:fill="auto"/>
          </w:tcPr>
          <w:p w14:paraId="4031BEC3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ΜΑΘΗΜΑ </w:t>
            </w:r>
          </w:p>
        </w:tc>
        <w:tc>
          <w:tcPr>
            <w:tcW w:w="1577" w:type="dxa"/>
            <w:shd w:val="clear" w:color="auto" w:fill="auto"/>
          </w:tcPr>
          <w:p w14:paraId="4F700858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ΕΞΑΜΗΝΟ- ΣΤΟ ΟΠΟΙΟ ΘΑ ΜΠΟΡΟΥΝΕ ΝΑ ΤΟ ΠΑΡΟΥΝΕ ΟΙ ΦΟΙΤΗΤΕΣ ΔΕΤ</w:t>
            </w:r>
          </w:p>
        </w:tc>
        <w:tc>
          <w:tcPr>
            <w:tcW w:w="803" w:type="dxa"/>
            <w:shd w:val="clear" w:color="auto" w:fill="auto"/>
          </w:tcPr>
          <w:p w14:paraId="17FCF914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val="en-US" w:bidi="ar-SA"/>
              </w:rPr>
            </w:pPr>
            <w:r>
              <w:rPr>
                <w:color w:val="auto"/>
                <w:lang w:val="en-US" w:bidi="ar-SA"/>
              </w:rPr>
              <w:t xml:space="preserve">ECTS </w:t>
            </w:r>
          </w:p>
        </w:tc>
        <w:tc>
          <w:tcPr>
            <w:tcW w:w="1876" w:type="dxa"/>
            <w:shd w:val="clear" w:color="auto" w:fill="auto"/>
          </w:tcPr>
          <w:p w14:paraId="5EEC3753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ΚΑΘΗΓΗΤΗΣ </w:t>
            </w:r>
          </w:p>
        </w:tc>
      </w:tr>
      <w:tr w:rsidR="00C437AF" w14:paraId="379E68A4" w14:textId="77777777" w:rsidTr="00C437AF">
        <w:tc>
          <w:tcPr>
            <w:tcW w:w="1977" w:type="dxa"/>
            <w:shd w:val="clear" w:color="auto" w:fill="auto"/>
          </w:tcPr>
          <w:p w14:paraId="00820A6F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ΣΟΕ</w:t>
            </w:r>
          </w:p>
        </w:tc>
        <w:tc>
          <w:tcPr>
            <w:tcW w:w="2134" w:type="dxa"/>
            <w:shd w:val="clear" w:color="auto" w:fill="auto"/>
          </w:tcPr>
          <w:p w14:paraId="17D6ECDD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ΣΤΑΤΙΣΤΙΚΗ </w:t>
            </w:r>
          </w:p>
        </w:tc>
        <w:tc>
          <w:tcPr>
            <w:tcW w:w="2490" w:type="dxa"/>
            <w:shd w:val="clear" w:color="auto" w:fill="auto"/>
          </w:tcPr>
          <w:p w14:paraId="2B499807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t>Εισαγωγή στις Πιθανότητες (STAT101) (Εξ.1</w:t>
            </w:r>
            <w:r w:rsidRPr="00230B30">
              <w:rPr>
                <w:vertAlign w:val="superscript"/>
              </w:rPr>
              <w:t>ο</w:t>
            </w:r>
            <w:r>
              <w:t>)</w:t>
            </w:r>
          </w:p>
        </w:tc>
        <w:tc>
          <w:tcPr>
            <w:tcW w:w="1577" w:type="dxa"/>
            <w:shd w:val="clear" w:color="auto" w:fill="auto"/>
          </w:tcPr>
          <w:p w14:paraId="415A1D4C" w14:textId="77777777" w:rsidR="00C437AF" w:rsidRPr="008C1D4A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5</w:t>
            </w:r>
            <w:r w:rsidRPr="008C1D4A">
              <w:rPr>
                <w:color w:val="auto"/>
                <w:vertAlign w:val="superscript"/>
                <w:lang w:bidi="ar-SA"/>
              </w:rPr>
              <w:t>ο</w:t>
            </w:r>
            <w:r>
              <w:rPr>
                <w:color w:val="auto"/>
                <w:lang w:bidi="ar-SA"/>
              </w:rPr>
              <w:t>,7</w:t>
            </w:r>
            <w:r w:rsidRPr="008C1D4A">
              <w:rPr>
                <w:color w:val="auto"/>
                <w:vertAlign w:val="superscript"/>
                <w:lang w:bidi="ar-SA"/>
              </w:rPr>
              <w:t>ο</w:t>
            </w:r>
            <w:r>
              <w:rPr>
                <w:color w:val="auto"/>
                <w:lang w:bidi="ar-SA"/>
              </w:rPr>
              <w:t xml:space="preserve"> </w:t>
            </w:r>
          </w:p>
        </w:tc>
        <w:tc>
          <w:tcPr>
            <w:tcW w:w="803" w:type="dxa"/>
            <w:shd w:val="clear" w:color="auto" w:fill="auto"/>
          </w:tcPr>
          <w:p w14:paraId="3922B926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0425C25F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ΑΥΛΟΓΙΑΡΗΣ </w:t>
            </w:r>
          </w:p>
        </w:tc>
      </w:tr>
      <w:tr w:rsidR="00C437AF" w14:paraId="0909C98C" w14:textId="77777777" w:rsidTr="00C437AF">
        <w:tc>
          <w:tcPr>
            <w:tcW w:w="1977" w:type="dxa"/>
            <w:shd w:val="clear" w:color="auto" w:fill="auto"/>
          </w:tcPr>
          <w:p w14:paraId="532122E9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ΠΟΛΥΤΕΧΝΙΚΗ </w:t>
            </w:r>
          </w:p>
        </w:tc>
        <w:tc>
          <w:tcPr>
            <w:tcW w:w="2134" w:type="dxa"/>
            <w:shd w:val="clear" w:color="auto" w:fill="auto"/>
          </w:tcPr>
          <w:p w14:paraId="39451B7D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t xml:space="preserve">Τμήμα Μηχανικών Ορυκτών Πόρων </w:t>
            </w:r>
          </w:p>
        </w:tc>
        <w:tc>
          <w:tcPr>
            <w:tcW w:w="2490" w:type="dxa"/>
            <w:shd w:val="clear" w:color="auto" w:fill="auto"/>
          </w:tcPr>
          <w:p w14:paraId="2B3C51E5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t>Τηλεσκόπηση - Γεωγραφικά Συστήματα Πληροφοριών (Εξ. 7ο)</w:t>
            </w:r>
          </w:p>
        </w:tc>
        <w:tc>
          <w:tcPr>
            <w:tcW w:w="1577" w:type="dxa"/>
            <w:shd w:val="clear" w:color="auto" w:fill="auto"/>
          </w:tcPr>
          <w:p w14:paraId="441E7C9B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 5</w:t>
            </w:r>
            <w:r w:rsidRPr="008C1D4A">
              <w:rPr>
                <w:color w:val="auto"/>
                <w:vertAlign w:val="superscript"/>
                <w:lang w:bidi="ar-SA"/>
              </w:rPr>
              <w:t>ο</w:t>
            </w:r>
            <w:r>
              <w:rPr>
                <w:color w:val="auto"/>
                <w:lang w:bidi="ar-SA"/>
              </w:rPr>
              <w:t>,7</w:t>
            </w:r>
            <w:r w:rsidRPr="008C1D4A">
              <w:rPr>
                <w:color w:val="auto"/>
                <w:vertAlign w:val="superscript"/>
                <w:lang w:bidi="ar-SA"/>
              </w:rPr>
              <w:t>ο</w:t>
            </w:r>
          </w:p>
        </w:tc>
        <w:tc>
          <w:tcPr>
            <w:tcW w:w="803" w:type="dxa"/>
            <w:shd w:val="clear" w:color="auto" w:fill="auto"/>
          </w:tcPr>
          <w:p w14:paraId="609F2BE9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14:paraId="55646F2C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ΚΑΠΑΓΕΡΙΔΗΣ </w:t>
            </w:r>
          </w:p>
        </w:tc>
      </w:tr>
      <w:tr w:rsidR="00C437AF" w14:paraId="027B9D5A" w14:textId="77777777" w:rsidTr="00C437AF">
        <w:tc>
          <w:tcPr>
            <w:tcW w:w="1977" w:type="dxa"/>
            <w:shd w:val="clear" w:color="auto" w:fill="auto"/>
          </w:tcPr>
          <w:p w14:paraId="462909A7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ΠΟΛΥΤΕΧΝΙΚΗ</w:t>
            </w:r>
          </w:p>
        </w:tc>
        <w:tc>
          <w:tcPr>
            <w:tcW w:w="2134" w:type="dxa"/>
            <w:shd w:val="clear" w:color="auto" w:fill="auto"/>
          </w:tcPr>
          <w:p w14:paraId="2F6435C5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</w:pPr>
            <w:r>
              <w:t xml:space="preserve">ΜΗΧΑΝΙΚΩΝ ΣΧΕΔΙΑΣΗΣ ΠΡΟΙΟΝΤΩΝ ΚΑΙ ΣΥΣΤΗΜΑΤΩΝ </w:t>
            </w:r>
          </w:p>
        </w:tc>
        <w:tc>
          <w:tcPr>
            <w:tcW w:w="2490" w:type="dxa"/>
            <w:shd w:val="clear" w:color="auto" w:fill="auto"/>
          </w:tcPr>
          <w:p w14:paraId="326F81D6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</w:pPr>
            <w:r>
              <w:t>Ιστορία Design (1201)</w:t>
            </w:r>
          </w:p>
          <w:p w14:paraId="7AD4BC37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</w:pPr>
            <w:r>
              <w:t>(Εξ.1</w:t>
            </w:r>
            <w:r w:rsidRPr="00230B30">
              <w:rPr>
                <w:vertAlign w:val="superscript"/>
              </w:rPr>
              <w:t>ο</w:t>
            </w:r>
            <w:r>
              <w:t>)</w:t>
            </w:r>
          </w:p>
        </w:tc>
        <w:tc>
          <w:tcPr>
            <w:tcW w:w="1577" w:type="dxa"/>
            <w:shd w:val="clear" w:color="auto" w:fill="auto"/>
          </w:tcPr>
          <w:p w14:paraId="4E458324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5</w:t>
            </w:r>
            <w:r w:rsidRPr="008C1D4A">
              <w:rPr>
                <w:color w:val="auto"/>
                <w:vertAlign w:val="superscript"/>
                <w:lang w:bidi="ar-SA"/>
              </w:rPr>
              <w:t>ο</w:t>
            </w:r>
            <w:r>
              <w:rPr>
                <w:color w:val="auto"/>
                <w:lang w:bidi="ar-SA"/>
              </w:rPr>
              <w:t>,7</w:t>
            </w:r>
            <w:r w:rsidRPr="008C1D4A">
              <w:rPr>
                <w:color w:val="auto"/>
                <w:vertAlign w:val="superscript"/>
                <w:lang w:bidi="ar-SA"/>
              </w:rPr>
              <w:t>ο</w:t>
            </w:r>
          </w:p>
        </w:tc>
        <w:tc>
          <w:tcPr>
            <w:tcW w:w="803" w:type="dxa"/>
            <w:shd w:val="clear" w:color="auto" w:fill="auto"/>
          </w:tcPr>
          <w:p w14:paraId="5BC4CAFA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27ABBCED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ΕΚΤΑΚΤΟ ΠΡΟΣΩΠΙΚΟ </w:t>
            </w:r>
          </w:p>
        </w:tc>
      </w:tr>
      <w:tr w:rsidR="00C437AF" w14:paraId="0D5A72CC" w14:textId="77777777" w:rsidTr="00C437AF">
        <w:tc>
          <w:tcPr>
            <w:tcW w:w="1977" w:type="dxa"/>
            <w:shd w:val="clear" w:color="auto" w:fill="auto"/>
          </w:tcPr>
          <w:p w14:paraId="39DB86AC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ΣΧΟΛΗ ΕΠΙΣΤΗΜΩΝ ΥΓΕΙΑΣ </w:t>
            </w:r>
          </w:p>
        </w:tc>
        <w:tc>
          <w:tcPr>
            <w:tcW w:w="2134" w:type="dxa"/>
            <w:shd w:val="clear" w:color="auto" w:fill="auto"/>
          </w:tcPr>
          <w:p w14:paraId="35CA48C8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t>Μαιευτική</w:t>
            </w:r>
          </w:p>
        </w:tc>
        <w:tc>
          <w:tcPr>
            <w:tcW w:w="2490" w:type="dxa"/>
            <w:shd w:val="clear" w:color="auto" w:fill="auto"/>
          </w:tcPr>
          <w:p w14:paraId="2C56E165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</w:pPr>
            <w:r>
              <w:t>Ά Βοήθειες - Επείγοντα Μ/Γ (ΜW0571)</w:t>
            </w:r>
          </w:p>
          <w:p w14:paraId="1C11B723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t>(Εξ 5</w:t>
            </w:r>
            <w:r w:rsidRPr="00230B30">
              <w:rPr>
                <w:vertAlign w:val="superscript"/>
              </w:rPr>
              <w:t>ο</w:t>
            </w:r>
            <w:r>
              <w:t>)</w:t>
            </w:r>
          </w:p>
        </w:tc>
        <w:tc>
          <w:tcPr>
            <w:tcW w:w="1577" w:type="dxa"/>
            <w:shd w:val="clear" w:color="auto" w:fill="auto"/>
          </w:tcPr>
          <w:p w14:paraId="6EAB6C37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5</w:t>
            </w:r>
            <w:r w:rsidRPr="008C1D4A">
              <w:rPr>
                <w:color w:val="auto"/>
                <w:vertAlign w:val="superscript"/>
                <w:lang w:bidi="ar-SA"/>
              </w:rPr>
              <w:t>ο</w:t>
            </w:r>
            <w:r>
              <w:rPr>
                <w:color w:val="auto"/>
                <w:lang w:bidi="ar-SA"/>
              </w:rPr>
              <w:t>,7</w:t>
            </w:r>
            <w:r w:rsidRPr="008C1D4A">
              <w:rPr>
                <w:color w:val="auto"/>
                <w:vertAlign w:val="superscript"/>
                <w:lang w:bidi="ar-SA"/>
              </w:rPr>
              <w:t>ο</w:t>
            </w:r>
          </w:p>
        </w:tc>
        <w:tc>
          <w:tcPr>
            <w:tcW w:w="803" w:type="dxa"/>
            <w:shd w:val="clear" w:color="auto" w:fill="auto"/>
          </w:tcPr>
          <w:p w14:paraId="41636427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>3,5</w:t>
            </w:r>
          </w:p>
        </w:tc>
        <w:tc>
          <w:tcPr>
            <w:tcW w:w="1876" w:type="dxa"/>
            <w:shd w:val="clear" w:color="auto" w:fill="auto"/>
          </w:tcPr>
          <w:p w14:paraId="1D0614D8" w14:textId="77777777" w:rsidR="00C437AF" w:rsidRDefault="00C437AF" w:rsidP="00583D05">
            <w:pPr>
              <w:pStyle w:val="1"/>
              <w:shd w:val="clear" w:color="auto" w:fill="auto"/>
              <w:tabs>
                <w:tab w:val="left" w:pos="5691"/>
              </w:tabs>
              <w:spacing w:after="340" w:line="240" w:lineRule="auto"/>
              <w:rPr>
                <w:color w:val="auto"/>
                <w:lang w:bidi="ar-SA"/>
              </w:rPr>
            </w:pPr>
            <w:r>
              <w:rPr>
                <w:color w:val="auto"/>
                <w:lang w:bidi="ar-SA"/>
              </w:rPr>
              <w:t xml:space="preserve">ΕΚΤΑΚΤΟ ΠΡΟΣΩΠΙΚΟ </w:t>
            </w:r>
          </w:p>
        </w:tc>
      </w:tr>
      <w:bookmarkEnd w:id="0"/>
    </w:tbl>
    <w:p w14:paraId="22CA051F" w14:textId="77777777" w:rsidR="00CF16B2" w:rsidRDefault="00CF16B2" w:rsidP="00C437AF">
      <w:pPr>
        <w:pStyle w:val="1"/>
        <w:shd w:val="clear" w:color="auto" w:fill="auto"/>
        <w:tabs>
          <w:tab w:val="left" w:pos="5691"/>
        </w:tabs>
        <w:spacing w:after="340" w:line="240" w:lineRule="auto"/>
        <w:rPr>
          <w:color w:val="auto"/>
          <w:lang w:bidi="ar-SA"/>
        </w:rPr>
      </w:pPr>
    </w:p>
    <w:p w14:paraId="61F2A4CB" w14:textId="03EF7E71" w:rsidR="00C437AF" w:rsidRDefault="00C437AF" w:rsidP="00C437AF">
      <w:pPr>
        <w:pStyle w:val="1"/>
        <w:shd w:val="clear" w:color="auto" w:fill="auto"/>
        <w:tabs>
          <w:tab w:val="left" w:pos="5691"/>
        </w:tabs>
        <w:spacing w:after="340" w:line="240" w:lineRule="auto"/>
        <w:rPr>
          <w:color w:val="auto"/>
          <w:lang w:bidi="ar-SA"/>
        </w:rPr>
      </w:pPr>
      <w:r>
        <w:rPr>
          <w:color w:val="auto"/>
          <w:lang w:bidi="ar-SA"/>
        </w:rPr>
        <w:t>Τα μαθήματα του Ιδρυματικού καταλόγου</w:t>
      </w:r>
      <w:r w:rsidR="00892D73">
        <w:rPr>
          <w:color w:val="auto"/>
          <w:lang w:bidi="ar-SA"/>
        </w:rPr>
        <w:t>,</w:t>
      </w:r>
      <w:r>
        <w:rPr>
          <w:color w:val="auto"/>
          <w:lang w:bidi="ar-SA"/>
        </w:rPr>
        <w:t xml:space="preserve"> που προσφέρονται στους φοιτητές του ΔΕΤ είναι μαθήματα Ελεύθερης Επιλογής, </w:t>
      </w:r>
      <w:r w:rsidRPr="00BA52BA">
        <w:rPr>
          <w:b/>
          <w:bCs/>
          <w:color w:val="auto"/>
          <w:lang w:bidi="ar-SA"/>
        </w:rPr>
        <w:t>δεν υπολογίζονται στο βαθμό Πτυχίου</w:t>
      </w:r>
      <w:r>
        <w:rPr>
          <w:color w:val="auto"/>
          <w:lang w:bidi="ar-SA"/>
        </w:rPr>
        <w:t>, αλλά θα αναφέρονται στο παράρτημα διπλώματος κάθε φοιτητή</w:t>
      </w:r>
      <w:r w:rsidR="00836A4E">
        <w:rPr>
          <w:color w:val="auto"/>
          <w:lang w:bidi="ar-SA"/>
        </w:rPr>
        <w:t xml:space="preserve"> και κάθε φοιτητής μπορεί να επιλέξει έως 2</w:t>
      </w:r>
      <w:r>
        <w:rPr>
          <w:color w:val="auto"/>
          <w:lang w:bidi="ar-SA"/>
        </w:rPr>
        <w:t>.</w:t>
      </w:r>
      <w:r w:rsidR="00BA52BA">
        <w:rPr>
          <w:color w:val="auto"/>
          <w:lang w:bidi="ar-SA"/>
        </w:rPr>
        <w:t xml:space="preserve"> Τα μαθήματα αυτά </w:t>
      </w:r>
      <w:r w:rsidR="00BA52BA">
        <w:t>δ</w:t>
      </w:r>
      <w:r w:rsidR="00BA52BA">
        <w:t>εν είναι υποχρεωτικά, είναι μαθήματα Ελεύθερης Επιλογής και γι' αυτό</w:t>
      </w:r>
      <w:r w:rsidR="00BA52BA">
        <w:rPr>
          <w:rStyle w:val="a3"/>
        </w:rPr>
        <w:t xml:space="preserve"> δε μπορείτε να πάρετε βιβλία από τον ΕΥΔΟΞΟ</w:t>
      </w:r>
      <w:r w:rsidR="00BA52BA">
        <w:t xml:space="preserve"> για αυτά τα μαθήματα.</w:t>
      </w:r>
    </w:p>
    <w:p w14:paraId="493C1D1E" w14:textId="77777777" w:rsidR="00F8630A" w:rsidRDefault="00F8630A"/>
    <w:sectPr w:rsidR="00F863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AF"/>
    <w:rsid w:val="002E59AE"/>
    <w:rsid w:val="00836A4E"/>
    <w:rsid w:val="00892D73"/>
    <w:rsid w:val="00B77F38"/>
    <w:rsid w:val="00BA52BA"/>
    <w:rsid w:val="00C437AF"/>
    <w:rsid w:val="00CF16B2"/>
    <w:rsid w:val="00EC3B64"/>
    <w:rsid w:val="00F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0CE7"/>
  <w15:chartTrackingRefBased/>
  <w15:docId w15:val="{166A69EE-5A39-440C-9967-EEAE217E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ώμα κειμένου1"/>
    <w:basedOn w:val="a"/>
    <w:link w:val="Bodytext"/>
    <w:rsid w:val="00C437AF"/>
    <w:pPr>
      <w:widowControl w:val="0"/>
      <w:shd w:val="clear" w:color="auto" w:fill="FFFFFF"/>
      <w:spacing w:line="360" w:lineRule="auto"/>
      <w:jc w:val="both"/>
    </w:pPr>
    <w:rPr>
      <w:color w:val="353535"/>
      <w:sz w:val="24"/>
      <w:szCs w:val="24"/>
      <w:lang w:bidi="el-GR"/>
    </w:rPr>
  </w:style>
  <w:style w:type="character" w:customStyle="1" w:styleId="Bodytext">
    <w:name w:val="Body text_"/>
    <w:link w:val="1"/>
    <w:rsid w:val="00C437AF"/>
    <w:rPr>
      <w:rFonts w:ascii="Times New Roman" w:eastAsia="Times New Roman" w:hAnsi="Times New Roman" w:cs="Times New Roman"/>
      <w:color w:val="353535"/>
      <w:kern w:val="0"/>
      <w:sz w:val="24"/>
      <w:szCs w:val="24"/>
      <w:shd w:val="clear" w:color="auto" w:fill="FFFFFF"/>
      <w:lang w:eastAsia="el-GR" w:bidi="el-GR"/>
      <w14:ligatures w14:val="none"/>
    </w:rPr>
  </w:style>
  <w:style w:type="character" w:styleId="a3">
    <w:name w:val="Strong"/>
    <w:basedOn w:val="a0"/>
    <w:uiPriority w:val="22"/>
    <w:qFormat/>
    <w:rsid w:val="00BA5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ΚΥΡΑΤΣΟΥ ΑΝΘΟΥΛΑ</dc:creator>
  <cp:keywords/>
  <dc:description/>
  <cp:lastModifiedBy>ΧΑΤΖΗΚΥΠΡΑΙΟΣ ΙΩΑΝΝΗΣ</cp:lastModifiedBy>
  <cp:revision>6</cp:revision>
  <dcterms:created xsi:type="dcterms:W3CDTF">2023-11-03T06:39:00Z</dcterms:created>
  <dcterms:modified xsi:type="dcterms:W3CDTF">2023-11-03T08:40:00Z</dcterms:modified>
</cp:coreProperties>
</file>