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CDF67" w14:textId="2F2D17DC" w:rsidR="00DF5126" w:rsidRDefault="00DF5126" w:rsidP="00DF5126">
      <w:pPr>
        <w:pStyle w:val="Web"/>
      </w:pPr>
      <w:r>
        <w:rPr>
          <w:rStyle w:val="aa"/>
          <w:rFonts w:eastAsiaTheme="majorEastAsia"/>
        </w:rPr>
        <w:t>Οι επί πτυχίω φοιτητές (όσοι φοιτητές έχουν περάσει στο τμήμα Διοικητικής Επιστήμης και Τεχνολογίας κατά τ</w:t>
      </w:r>
      <w:r w:rsidR="00FB763F">
        <w:rPr>
          <w:rStyle w:val="aa"/>
          <w:rFonts w:eastAsiaTheme="majorEastAsia"/>
        </w:rPr>
        <w:t>α</w:t>
      </w:r>
      <w:r>
        <w:rPr>
          <w:rStyle w:val="aa"/>
          <w:rFonts w:eastAsiaTheme="majorEastAsia"/>
        </w:rPr>
        <w:t xml:space="preserve"> ακαδημαϊκ</w:t>
      </w:r>
      <w:r w:rsidR="00FB763F">
        <w:rPr>
          <w:rStyle w:val="aa"/>
          <w:rFonts w:eastAsiaTheme="majorEastAsia"/>
        </w:rPr>
        <w:t>ά</w:t>
      </w:r>
      <w:r>
        <w:rPr>
          <w:rStyle w:val="aa"/>
          <w:rFonts w:eastAsiaTheme="majorEastAsia"/>
        </w:rPr>
        <w:t xml:space="preserve"> έτ</w:t>
      </w:r>
      <w:r w:rsidR="00FB763F">
        <w:rPr>
          <w:rStyle w:val="aa"/>
          <w:rFonts w:eastAsiaTheme="majorEastAsia"/>
        </w:rPr>
        <w:t>η</w:t>
      </w:r>
      <w:r>
        <w:rPr>
          <w:rStyle w:val="aa"/>
          <w:rFonts w:eastAsiaTheme="majorEastAsia"/>
        </w:rPr>
        <w:t xml:space="preserve"> 2019-2020</w:t>
      </w:r>
      <w:r w:rsidR="00FB763F">
        <w:rPr>
          <w:rStyle w:val="aa"/>
          <w:rFonts w:eastAsiaTheme="majorEastAsia"/>
        </w:rPr>
        <w:t xml:space="preserve"> και 2020-2021</w:t>
      </w:r>
      <w:r>
        <w:rPr>
          <w:rStyle w:val="aa"/>
          <w:rFonts w:eastAsiaTheme="majorEastAsia"/>
        </w:rPr>
        <w:t xml:space="preserve"> και έχουν ολοκληρώσει τα τέσσερα (4) έτη φοίτησης του τμήματος) μπορούν να δηλώσουν όσα μαθήματα οφείλουν από </w:t>
      </w:r>
      <w:r w:rsidR="003F27EF">
        <w:rPr>
          <w:rStyle w:val="aa"/>
          <w:rFonts w:eastAsiaTheme="majorEastAsia"/>
        </w:rPr>
        <w:t xml:space="preserve">όλα </w:t>
      </w:r>
      <w:r>
        <w:rPr>
          <w:rStyle w:val="aa"/>
          <w:rFonts w:eastAsiaTheme="majorEastAsia"/>
        </w:rPr>
        <w:t>τα εξάμηνα του τμήματος (δηλαδή από το 1</w:t>
      </w:r>
      <w:r w:rsidRPr="003F27EF">
        <w:rPr>
          <w:rStyle w:val="aa"/>
          <w:rFonts w:eastAsiaTheme="majorEastAsia"/>
          <w:vertAlign w:val="superscript"/>
        </w:rPr>
        <w:t>ο</w:t>
      </w:r>
      <w:r w:rsidR="003F27EF">
        <w:rPr>
          <w:rStyle w:val="aa"/>
          <w:rFonts w:eastAsiaTheme="majorEastAsia"/>
        </w:rPr>
        <w:t xml:space="preserve"> έως </w:t>
      </w:r>
      <w:r>
        <w:rPr>
          <w:rStyle w:val="aa"/>
          <w:rFonts w:eastAsiaTheme="majorEastAsia"/>
        </w:rPr>
        <w:t xml:space="preserve">και </w:t>
      </w:r>
      <w:r w:rsidR="003F27EF">
        <w:rPr>
          <w:rStyle w:val="aa"/>
          <w:rFonts w:eastAsiaTheme="majorEastAsia"/>
        </w:rPr>
        <w:t>8</w:t>
      </w:r>
      <w:r w:rsidRPr="003F27EF">
        <w:rPr>
          <w:rStyle w:val="aa"/>
          <w:rFonts w:eastAsiaTheme="majorEastAsia"/>
          <w:vertAlign w:val="superscript"/>
        </w:rPr>
        <w:t>ο</w:t>
      </w:r>
      <w:r w:rsidR="003F27EF">
        <w:rPr>
          <w:rStyle w:val="aa"/>
          <w:rFonts w:eastAsiaTheme="majorEastAsia"/>
        </w:rPr>
        <w:t xml:space="preserve"> </w:t>
      </w:r>
      <w:r>
        <w:rPr>
          <w:rStyle w:val="aa"/>
          <w:rFonts w:eastAsiaTheme="majorEastAsia"/>
        </w:rPr>
        <w:t>εξάμηνο του τμήματος ΔΕΤ)</w:t>
      </w:r>
    </w:p>
    <w:p w14:paraId="5C637039" w14:textId="08339416" w:rsidR="00DF5126" w:rsidRDefault="00DF5126" w:rsidP="00DF5126">
      <w:pPr>
        <w:pStyle w:val="Web"/>
      </w:pPr>
      <w:r>
        <w:rPr>
          <w:rStyle w:val="aa"/>
          <w:rFonts w:eastAsiaTheme="majorEastAsia"/>
        </w:rPr>
        <w:t xml:space="preserve">Οι Δηλώσεις θα ανοίξουν </w:t>
      </w:r>
      <w:r w:rsidR="00FB763F">
        <w:rPr>
          <w:rStyle w:val="aa"/>
          <w:rFonts w:eastAsiaTheme="majorEastAsia"/>
        </w:rPr>
        <w:t>11</w:t>
      </w:r>
      <w:r>
        <w:rPr>
          <w:rStyle w:val="aa"/>
          <w:rFonts w:eastAsiaTheme="majorEastAsia"/>
        </w:rPr>
        <w:t>/10/202</w:t>
      </w:r>
      <w:r w:rsidR="00FB763F">
        <w:rPr>
          <w:rStyle w:val="aa"/>
          <w:rFonts w:eastAsiaTheme="majorEastAsia"/>
        </w:rPr>
        <w:t>4</w:t>
      </w:r>
      <w:r>
        <w:rPr>
          <w:rStyle w:val="aa"/>
          <w:rFonts w:eastAsiaTheme="majorEastAsia"/>
        </w:rPr>
        <w:t xml:space="preserve"> και θα παραμείνουν ανοιχτές έως τις 31/10/202</w:t>
      </w:r>
      <w:r w:rsidR="00FB763F">
        <w:rPr>
          <w:rStyle w:val="aa"/>
          <w:rFonts w:eastAsiaTheme="majorEastAsia"/>
        </w:rPr>
        <w:t>4</w:t>
      </w:r>
      <w:r>
        <w:rPr>
          <w:rStyle w:val="aa"/>
          <w:rFonts w:eastAsiaTheme="majorEastAsia"/>
        </w:rPr>
        <w:t>.</w:t>
      </w:r>
    </w:p>
    <w:p w14:paraId="744ED45E" w14:textId="1D848AAF" w:rsidR="00ED746A" w:rsidRDefault="00DF5126" w:rsidP="00DF5126">
      <w:pPr>
        <w:pStyle w:val="Web"/>
        <w:rPr>
          <w:rStyle w:val="aa"/>
          <w:rFonts w:eastAsiaTheme="majorEastAsia"/>
          <w:color w:val="0000FF"/>
          <w:u w:val="single"/>
        </w:rPr>
      </w:pPr>
      <w:r>
        <w:rPr>
          <w:rStyle w:val="aa"/>
          <w:rFonts w:eastAsiaTheme="majorEastAsia"/>
        </w:rPr>
        <w:t>Οι φοιτητές θα πρέπει να εισέρχονται στην εφαρμογή, ακολουθώντας τον σύνδεσμο (link): </w:t>
      </w:r>
      <w:hyperlink r:id="rId4" w:history="1">
        <w:r>
          <w:rPr>
            <w:rStyle w:val="aa"/>
            <w:rFonts w:eastAsiaTheme="majorEastAsia"/>
            <w:color w:val="0000FF"/>
            <w:u w:val="single"/>
          </w:rPr>
          <w:t>https://students.uowm.gr/</w:t>
        </w:r>
      </w:hyperlink>
    </w:p>
    <w:p w14:paraId="2B3ED3AD" w14:textId="00C92FF3" w:rsidR="00ED746A" w:rsidRPr="00ED746A" w:rsidRDefault="00ED746A" w:rsidP="00ED746A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C5051">
        <w:rPr>
          <w:rFonts w:ascii="Times New Roman" w:hAnsi="Times New Roman" w:cs="Times New Roman"/>
          <w:b/>
          <w:sz w:val="26"/>
          <w:szCs w:val="26"/>
        </w:rPr>
        <w:t>Οι φοιτητές που δεν περάσανε το μάθημα του 2</w:t>
      </w:r>
      <w:r w:rsidRPr="00EC5051">
        <w:rPr>
          <w:rFonts w:ascii="Times New Roman" w:hAnsi="Times New Roman" w:cs="Times New Roman"/>
          <w:b/>
          <w:sz w:val="26"/>
          <w:szCs w:val="26"/>
          <w:vertAlign w:val="superscript"/>
        </w:rPr>
        <w:t>ου</w:t>
      </w:r>
      <w:r w:rsidRPr="00EC5051">
        <w:rPr>
          <w:rFonts w:ascii="Times New Roman" w:hAnsi="Times New Roman" w:cs="Times New Roman"/>
          <w:b/>
          <w:sz w:val="26"/>
          <w:szCs w:val="26"/>
        </w:rPr>
        <w:t xml:space="preserve"> εξαμήνου </w:t>
      </w:r>
      <w:r w:rsidRPr="00EC5051">
        <w:rPr>
          <w:rFonts w:ascii="Times New Roman" w:hAnsi="Times New Roman" w:cs="Times New Roman"/>
          <w:b/>
          <w:sz w:val="26"/>
          <w:szCs w:val="26"/>
          <w:lang w:val="en-US"/>
        </w:rPr>
        <w:t>DET</w:t>
      </w:r>
      <w:r w:rsidRPr="00EC5051">
        <w:rPr>
          <w:rFonts w:ascii="Times New Roman" w:hAnsi="Times New Roman" w:cs="Times New Roman"/>
          <w:b/>
          <w:sz w:val="26"/>
          <w:szCs w:val="26"/>
        </w:rPr>
        <w:t xml:space="preserve">205 Στατιστική για τη Διοικητική Επιστήμη του παλιού προγράμματος Σπουδών μπορούν να το  δηλώσουνε σε αυτή τη δήλωση ως </w:t>
      </w:r>
      <w:r w:rsidRPr="00EC5051">
        <w:rPr>
          <w:rFonts w:ascii="Times New Roman" w:hAnsi="Times New Roman" w:cs="Times New Roman"/>
          <w:b/>
          <w:sz w:val="26"/>
          <w:szCs w:val="26"/>
          <w:lang w:val="en-US"/>
        </w:rPr>
        <w:t>DET</w:t>
      </w:r>
      <w:r w:rsidRPr="00EC5051">
        <w:rPr>
          <w:rFonts w:ascii="Times New Roman" w:hAnsi="Times New Roman" w:cs="Times New Roman"/>
          <w:b/>
          <w:sz w:val="26"/>
          <w:szCs w:val="26"/>
        </w:rPr>
        <w:t xml:space="preserve">205 Στατιστική για τη Διοικητική Επιστήμη και να το παρακολουθούνε στο </w:t>
      </w:r>
      <w:r w:rsidRPr="00EC5051">
        <w:rPr>
          <w:rFonts w:ascii="Times New Roman" w:hAnsi="Times New Roman" w:cs="Times New Roman"/>
          <w:b/>
          <w:sz w:val="26"/>
          <w:szCs w:val="26"/>
          <w:lang w:val="en-US"/>
        </w:rPr>
        <w:t>DET</w:t>
      </w:r>
      <w:r w:rsidRPr="00EC5051">
        <w:rPr>
          <w:rFonts w:ascii="Times New Roman" w:hAnsi="Times New Roman" w:cs="Times New Roman"/>
          <w:b/>
          <w:sz w:val="26"/>
          <w:szCs w:val="26"/>
        </w:rPr>
        <w:t xml:space="preserve"> 108 Στατιστική στη Διοικητική Επιστήμη </w:t>
      </w:r>
      <w:r w:rsidRPr="00EC5051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EC5051">
        <w:rPr>
          <w:rFonts w:ascii="Times New Roman" w:hAnsi="Times New Roman" w:cs="Times New Roman"/>
          <w:b/>
          <w:sz w:val="26"/>
          <w:szCs w:val="26"/>
        </w:rPr>
        <w:t>.</w:t>
      </w:r>
    </w:p>
    <w:p w14:paraId="244B5616" w14:textId="5C8BBF58" w:rsidR="00ED746A" w:rsidRDefault="003055D3" w:rsidP="00ED746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Οι επί πτυχίω φοιτητές που έχουν περάσει το ακαδημαϊκό έτος 2019-2020 </w:t>
      </w:r>
      <w:r w:rsidRPr="003055D3">
        <w:rPr>
          <w:rFonts w:ascii="Times New Roman" w:hAnsi="Times New Roman" w:cs="Times New Roman"/>
          <w:b/>
          <w:bCs/>
          <w:sz w:val="26"/>
          <w:szCs w:val="26"/>
        </w:rPr>
        <w:t>αποκλειστικά</w:t>
      </w:r>
      <w:r w:rsidR="00E7294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οφείλουν </w:t>
      </w:r>
      <w:r w:rsidR="00ED746A" w:rsidRPr="00EC5051">
        <w:rPr>
          <w:rFonts w:ascii="Times New Roman" w:hAnsi="Times New Roman" w:cs="Times New Roman"/>
          <w:sz w:val="26"/>
          <w:szCs w:val="26"/>
        </w:rPr>
        <w:t>κάποιο μάθημα από το 1</w:t>
      </w:r>
      <w:r w:rsidR="00ED746A" w:rsidRPr="00EC5051">
        <w:rPr>
          <w:rFonts w:ascii="Times New Roman" w:hAnsi="Times New Roman" w:cs="Times New Roman"/>
          <w:sz w:val="26"/>
          <w:szCs w:val="26"/>
          <w:vertAlign w:val="superscript"/>
        </w:rPr>
        <w:t>ο</w:t>
      </w:r>
      <w:r w:rsidR="00ED746A" w:rsidRPr="00EC5051">
        <w:rPr>
          <w:rFonts w:ascii="Times New Roman" w:hAnsi="Times New Roman" w:cs="Times New Roman"/>
          <w:sz w:val="26"/>
          <w:szCs w:val="26"/>
        </w:rPr>
        <w:t xml:space="preserve"> εξάμηνο και πρέπει να το δηλώσ</w:t>
      </w:r>
      <w:r w:rsidR="00E7294D">
        <w:rPr>
          <w:rFonts w:ascii="Times New Roman" w:hAnsi="Times New Roman" w:cs="Times New Roman"/>
          <w:sz w:val="26"/>
          <w:szCs w:val="26"/>
        </w:rPr>
        <w:t>ουν</w:t>
      </w:r>
      <w:r w:rsidR="00ED746A" w:rsidRPr="00EC5051">
        <w:rPr>
          <w:rFonts w:ascii="Times New Roman" w:hAnsi="Times New Roman" w:cs="Times New Roman"/>
          <w:sz w:val="26"/>
          <w:szCs w:val="26"/>
        </w:rPr>
        <w:t xml:space="preserve"> θα το δηλών</w:t>
      </w:r>
      <w:r w:rsidR="00E7294D">
        <w:rPr>
          <w:rFonts w:ascii="Times New Roman" w:hAnsi="Times New Roman" w:cs="Times New Roman"/>
          <w:sz w:val="26"/>
          <w:szCs w:val="26"/>
        </w:rPr>
        <w:t>σουν</w:t>
      </w:r>
      <w:r w:rsidR="00ED746A" w:rsidRPr="00EC5051">
        <w:rPr>
          <w:rFonts w:ascii="Times New Roman" w:hAnsi="Times New Roman" w:cs="Times New Roman"/>
          <w:sz w:val="26"/>
          <w:szCs w:val="26"/>
        </w:rPr>
        <w:t xml:space="preserve"> σύμφωνα με την αντιστοίχιση </w:t>
      </w:r>
    </w:p>
    <w:p w14:paraId="79325358" w14:textId="77777777" w:rsidR="00ED746A" w:rsidRPr="00EC5051" w:rsidRDefault="00ED746A" w:rsidP="00ED746A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632" w:type="dxa"/>
        <w:tblInd w:w="-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1830"/>
        <w:gridCol w:w="1701"/>
        <w:gridCol w:w="1559"/>
        <w:gridCol w:w="2268"/>
        <w:gridCol w:w="2268"/>
      </w:tblGrid>
      <w:tr w:rsidR="00ED746A" w:rsidRPr="006C0754" w14:paraId="706CCFD2" w14:textId="77777777" w:rsidTr="003740C2">
        <w:trPr>
          <w:trHeight w:val="420"/>
        </w:trPr>
        <w:tc>
          <w:tcPr>
            <w:tcW w:w="1006" w:type="dxa"/>
            <w:shd w:val="clear" w:color="auto" w:fill="auto"/>
            <w:vAlign w:val="bottom"/>
            <w:hideMark/>
          </w:tcPr>
          <w:p w14:paraId="1AB45081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30" w:type="dxa"/>
            <w:shd w:val="clear" w:color="auto" w:fill="auto"/>
            <w:vAlign w:val="bottom"/>
            <w:hideMark/>
          </w:tcPr>
          <w:p w14:paraId="12813052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ΥΠΟΧΡΕΩΤΙΚΑ ΜΑΘΗΜΑΤΑ 2019-2020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12769E6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0164131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0CFEE2F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ΥΠΟΧΡΕΩΤΙΚΑ ΜΑΘΗΜΑΤΑ 2020-2021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3F17044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ED746A" w:rsidRPr="006C0754" w14:paraId="7F1CBBC7" w14:textId="77777777" w:rsidTr="003740C2">
        <w:trPr>
          <w:trHeight w:val="420"/>
        </w:trPr>
        <w:tc>
          <w:tcPr>
            <w:tcW w:w="1006" w:type="dxa"/>
            <w:shd w:val="clear" w:color="auto" w:fill="auto"/>
            <w:vAlign w:val="bottom"/>
            <w:hideMark/>
          </w:tcPr>
          <w:p w14:paraId="196D9371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DET 101</w:t>
            </w:r>
          </w:p>
        </w:tc>
        <w:tc>
          <w:tcPr>
            <w:tcW w:w="1830" w:type="dxa"/>
            <w:shd w:val="clear" w:color="auto" w:fill="auto"/>
            <w:vAlign w:val="bottom"/>
            <w:hideMark/>
          </w:tcPr>
          <w:p w14:paraId="1BBE1C1C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Πληροφορική, Υλικό και Λογισμικό.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74931A4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E0247C0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DET  101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8879586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Πληροφορική, Υλικό και Λογισμικό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4800A6C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ED746A" w:rsidRPr="006C0754" w14:paraId="4DE9619D" w14:textId="77777777" w:rsidTr="003740C2">
        <w:trPr>
          <w:trHeight w:val="420"/>
        </w:trPr>
        <w:tc>
          <w:tcPr>
            <w:tcW w:w="1006" w:type="dxa"/>
            <w:shd w:val="clear" w:color="auto" w:fill="auto"/>
            <w:vAlign w:val="bottom"/>
            <w:hideMark/>
          </w:tcPr>
          <w:p w14:paraId="0C5CCCBD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DET 102</w:t>
            </w:r>
          </w:p>
        </w:tc>
        <w:tc>
          <w:tcPr>
            <w:tcW w:w="1830" w:type="dxa"/>
            <w:shd w:val="clear" w:color="auto" w:fill="auto"/>
            <w:vAlign w:val="bottom"/>
            <w:hideMark/>
          </w:tcPr>
          <w:p w14:paraId="5F27237C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Εφαρμοσμένα Μαθηματικά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B89280E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7D2A363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DET 102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6D2E202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Μαθηματικά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33546C9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ED746A" w:rsidRPr="006C0754" w14:paraId="688A38D5" w14:textId="77777777" w:rsidTr="003740C2">
        <w:trPr>
          <w:trHeight w:val="420"/>
        </w:trPr>
        <w:tc>
          <w:tcPr>
            <w:tcW w:w="1006" w:type="dxa"/>
            <w:shd w:val="clear" w:color="auto" w:fill="auto"/>
            <w:vAlign w:val="bottom"/>
            <w:hideMark/>
          </w:tcPr>
          <w:p w14:paraId="0D52A0A6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DET 103</w:t>
            </w:r>
          </w:p>
        </w:tc>
        <w:tc>
          <w:tcPr>
            <w:tcW w:w="1830" w:type="dxa"/>
            <w:shd w:val="clear" w:color="auto" w:fill="auto"/>
            <w:vAlign w:val="bottom"/>
            <w:hideMark/>
          </w:tcPr>
          <w:p w14:paraId="35E9C743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Λογιστική 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48E2FB4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DC8E87A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DET 103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F8B7339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Χρηματοοικονομική Λογιστική 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3D048EC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ED746A" w:rsidRPr="006C0754" w14:paraId="3B2CFC00" w14:textId="77777777" w:rsidTr="003740C2">
        <w:trPr>
          <w:trHeight w:val="420"/>
        </w:trPr>
        <w:tc>
          <w:tcPr>
            <w:tcW w:w="1006" w:type="dxa"/>
            <w:shd w:val="clear" w:color="auto" w:fill="auto"/>
            <w:vAlign w:val="bottom"/>
            <w:hideMark/>
          </w:tcPr>
          <w:p w14:paraId="19B33EF0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DET 104</w:t>
            </w:r>
          </w:p>
        </w:tc>
        <w:tc>
          <w:tcPr>
            <w:tcW w:w="1830" w:type="dxa"/>
            <w:shd w:val="clear" w:color="auto" w:fill="auto"/>
            <w:vAlign w:val="bottom"/>
            <w:hideMark/>
          </w:tcPr>
          <w:p w14:paraId="0C8244D3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Εισαγωγή στο Δίκαιο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C96F8A3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Δε διδάσκεται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6CD88F0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60B459D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97A7D7E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ED746A" w:rsidRPr="006C0754" w14:paraId="2B4084F7" w14:textId="77777777" w:rsidTr="003740C2">
        <w:trPr>
          <w:trHeight w:val="420"/>
        </w:trPr>
        <w:tc>
          <w:tcPr>
            <w:tcW w:w="1006" w:type="dxa"/>
            <w:shd w:val="clear" w:color="auto" w:fill="auto"/>
            <w:vAlign w:val="bottom"/>
            <w:hideMark/>
          </w:tcPr>
          <w:p w14:paraId="47CC72CD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DET 105</w:t>
            </w:r>
          </w:p>
        </w:tc>
        <w:tc>
          <w:tcPr>
            <w:tcW w:w="1830" w:type="dxa"/>
            <w:shd w:val="clear" w:color="auto" w:fill="auto"/>
            <w:vAlign w:val="bottom"/>
            <w:hideMark/>
          </w:tcPr>
          <w:p w14:paraId="095D0468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Εισαγωγή στη διοίκηση επιχειρήσεων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07ECCC4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B8263E1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DET 105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43E7F10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Εισαγωγή στη Διοικητική Επιστήμη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C9D57DD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ED746A" w:rsidRPr="006C0754" w14:paraId="0AA60E88" w14:textId="77777777" w:rsidTr="003740C2">
        <w:trPr>
          <w:trHeight w:val="420"/>
        </w:trPr>
        <w:tc>
          <w:tcPr>
            <w:tcW w:w="1006" w:type="dxa"/>
            <w:shd w:val="clear" w:color="auto" w:fill="auto"/>
            <w:vAlign w:val="bottom"/>
            <w:hideMark/>
          </w:tcPr>
          <w:p w14:paraId="6539BCBD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DET 106</w:t>
            </w:r>
          </w:p>
        </w:tc>
        <w:tc>
          <w:tcPr>
            <w:tcW w:w="1830" w:type="dxa"/>
            <w:shd w:val="clear" w:color="auto" w:fill="auto"/>
            <w:vAlign w:val="bottom"/>
            <w:hideMark/>
          </w:tcPr>
          <w:p w14:paraId="730A83A9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Μεθοδολογία  Επιστημονικής και  Εκπαιδευτικής Έρευνας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569E4E6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A7F4B28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DET 106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0732443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Μεθοδολογία  Επιστημονικής και  Εκπαιδευτικής Έρευνας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C42D303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ED746A" w:rsidRPr="006C0754" w14:paraId="2AF74544" w14:textId="77777777" w:rsidTr="003740C2">
        <w:trPr>
          <w:trHeight w:val="420"/>
        </w:trPr>
        <w:tc>
          <w:tcPr>
            <w:tcW w:w="1006" w:type="dxa"/>
            <w:shd w:val="clear" w:color="auto" w:fill="auto"/>
            <w:vAlign w:val="bottom"/>
            <w:hideMark/>
          </w:tcPr>
          <w:p w14:paraId="1F8840B0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DET 107</w:t>
            </w:r>
          </w:p>
        </w:tc>
        <w:tc>
          <w:tcPr>
            <w:tcW w:w="1830" w:type="dxa"/>
            <w:shd w:val="clear" w:color="auto" w:fill="auto"/>
            <w:vAlign w:val="bottom"/>
            <w:hideMark/>
          </w:tcPr>
          <w:p w14:paraId="49266C24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Παιδαγωγική &amp; Φιλοσοφία της Παιδείας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20F7080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930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Πρέπει να το δηλώσουνε και να το περάσουνε όλοι οι φοιτητές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55BCD06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DET 107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DD50F96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Παιδαγωγική &amp; Φιλοσοφία της Παιδείας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1C3AE01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930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Πρέπει να το δηλώσουνε και να το περάσουνε όλοι οι φοιτητές</w:t>
            </w:r>
          </w:p>
        </w:tc>
      </w:tr>
      <w:tr w:rsidR="00ED746A" w:rsidRPr="006C0754" w14:paraId="17F49854" w14:textId="77777777" w:rsidTr="003740C2">
        <w:trPr>
          <w:trHeight w:val="1515"/>
        </w:trPr>
        <w:tc>
          <w:tcPr>
            <w:tcW w:w="1006" w:type="dxa"/>
            <w:shd w:val="clear" w:color="auto" w:fill="auto"/>
            <w:vAlign w:val="bottom"/>
            <w:hideMark/>
          </w:tcPr>
          <w:p w14:paraId="6B290091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30" w:type="dxa"/>
            <w:shd w:val="clear" w:color="auto" w:fill="auto"/>
            <w:vAlign w:val="bottom"/>
            <w:hideMark/>
          </w:tcPr>
          <w:p w14:paraId="1F07A3BA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320E387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FC55410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DET 108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036AF1F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Στατιστική στη Διοικητική Επιστήμη 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CE929C6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Αυτό το μάθημα δεν το δηλώνετε</w:t>
            </w:r>
            <w:r w:rsidRPr="00930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, μπορείτε να το παρακολουθείτε  όσοι χρωστάτε το </w:t>
            </w:r>
            <w:r w:rsidRPr="00930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l-GR"/>
              </w:rPr>
              <w:t>DET</w:t>
            </w:r>
            <w:r w:rsidRPr="00930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205 </w:t>
            </w:r>
          </w:p>
        </w:tc>
      </w:tr>
    </w:tbl>
    <w:p w14:paraId="261A08FF" w14:textId="77777777" w:rsidR="00ED746A" w:rsidRDefault="00ED746A" w:rsidP="00DF5126">
      <w:pPr>
        <w:pStyle w:val="Web"/>
      </w:pPr>
    </w:p>
    <w:p w14:paraId="40181AF3" w14:textId="77777777" w:rsidR="00E27746" w:rsidRPr="00F4076A" w:rsidRDefault="00E27746" w:rsidP="00E27746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Μαθήματα που δεν είναι δηλωμένα μέχρι 31/10/2024 σε αυτή τη δήλωση δε θα εξεταστούνε στην εξεταστική του Ιανουαρίου</w:t>
      </w:r>
      <w:r w:rsidRPr="000A420E">
        <w:rPr>
          <w:rFonts w:ascii="Times New Roman" w:hAnsi="Times New Roman" w:cs="Times New Roman"/>
          <w:b/>
          <w:sz w:val="26"/>
          <w:szCs w:val="26"/>
          <w:u w:val="single"/>
        </w:rPr>
        <w:t>, ούτε θα περαστούνε βαθμοί και δεν μπορούν να εξεταστούν ούτε τον Σεπτέμβριο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(Κανονισμός Πανεπιστημίου)</w:t>
      </w:r>
    </w:p>
    <w:p w14:paraId="225CB237" w14:textId="77777777" w:rsidR="005F76AB" w:rsidRDefault="005F76AB"/>
    <w:sectPr w:rsidR="005F76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26"/>
    <w:rsid w:val="000A2D1D"/>
    <w:rsid w:val="001A0883"/>
    <w:rsid w:val="003055D3"/>
    <w:rsid w:val="003F27EF"/>
    <w:rsid w:val="005F76AB"/>
    <w:rsid w:val="00A26702"/>
    <w:rsid w:val="00BA4104"/>
    <w:rsid w:val="00D1408A"/>
    <w:rsid w:val="00D211EE"/>
    <w:rsid w:val="00DF5126"/>
    <w:rsid w:val="00E27746"/>
    <w:rsid w:val="00E7294D"/>
    <w:rsid w:val="00ED746A"/>
    <w:rsid w:val="00FB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E317"/>
  <w15:chartTrackingRefBased/>
  <w15:docId w15:val="{8F7C8B45-9820-4745-9050-8CD6A4C4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F5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F5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51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F51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F51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F51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F51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F51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F51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F51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F51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F51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F512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F512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F512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F512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F512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F51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F51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F5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F51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F5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F5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F512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F512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F512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F51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F512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F5126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DF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styleId="aa">
    <w:name w:val="Strong"/>
    <w:basedOn w:val="a0"/>
    <w:uiPriority w:val="22"/>
    <w:qFormat/>
    <w:rsid w:val="00DF51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udents.uowm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1833</Characters>
  <Application>Microsoft Office Word</Application>
  <DocSecurity>0</DocSecurity>
  <Lines>15</Lines>
  <Paragraphs>4</Paragraphs>
  <ScaleCrop>false</ScaleCrop>
  <Company>Microsoft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ΧΑΤΖΗΚΥΠΡΑΙΟΣ ΙΩΑΝΝΗΣ</dc:creator>
  <cp:keywords/>
  <dc:description/>
  <cp:lastModifiedBy>(a) ΧΑΤΖΗΚΥΠΡΑΙΟΣ ΙΩΑΝΝΗΣ</cp:lastModifiedBy>
  <cp:revision>8</cp:revision>
  <dcterms:created xsi:type="dcterms:W3CDTF">2024-10-09T08:21:00Z</dcterms:created>
  <dcterms:modified xsi:type="dcterms:W3CDTF">2024-10-15T08:05:00Z</dcterms:modified>
</cp:coreProperties>
</file>