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3BDB" w14:textId="50DC744C" w:rsidR="00D270B9" w:rsidRPr="00F566D7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170E5F">
        <w:rPr>
          <w:b/>
          <w:bCs/>
        </w:rPr>
        <w:t>Ιανουαρίου - Φεβρουαρίου</w:t>
      </w:r>
      <w:r w:rsidRPr="00D270B9">
        <w:rPr>
          <w:b/>
          <w:bCs/>
        </w:rPr>
        <w:t xml:space="preserve"> 202</w:t>
      </w:r>
      <w:r w:rsidR="003642C6">
        <w:rPr>
          <w:b/>
          <w:bCs/>
        </w:rPr>
        <w:t>5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0F665ABE" w14:textId="779B2C18" w:rsidR="00362F16" w:rsidRPr="006E00CC" w:rsidRDefault="00362F16" w:rsidP="00362F16">
      <w:pPr>
        <w:jc w:val="center"/>
      </w:pPr>
      <w:r>
        <w:t xml:space="preserve">Μάθημα: Χρηματοοικονομική Λογιστική Ι (Κωδ. Μαθήματος </w:t>
      </w:r>
      <w:r>
        <w:rPr>
          <w:lang w:val="en-US"/>
        </w:rPr>
        <w:t>DET</w:t>
      </w:r>
      <w:r w:rsidRPr="006E00CC">
        <w:t xml:space="preserve"> 103)</w:t>
      </w:r>
    </w:p>
    <w:p w14:paraId="0D345016" w14:textId="2AF123DA" w:rsidR="00362F16" w:rsidRPr="006E00CC" w:rsidRDefault="00362F16" w:rsidP="00362F16">
      <w:pPr>
        <w:jc w:val="center"/>
      </w:pPr>
    </w:p>
    <w:p w14:paraId="7FF91D16" w14:textId="142F12E7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>
        <w:rPr>
          <w:rStyle w:val="a3"/>
        </w:rPr>
        <w:t>Αρχές Χρηματοοικονομικής Λογιστικής και σύγχρονη Ανάλυση των Οικονομικών Καταστάσεων, Γαρεφαλάκης Αλέξανδρος :</w:t>
      </w:r>
    </w:p>
    <w:p w14:paraId="6CF4D4F3" w14:textId="599364C2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1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3F2E182C" w14:textId="47619C17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2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22370BC6" w14:textId="6A0FF23B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3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267F61A1" w14:textId="2C4DC712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4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78051E34" w14:textId="2233A64E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5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(Ολόκληρο).</w:t>
      </w:r>
    </w:p>
    <w:p w14:paraId="6DC2477C" w14:textId="7498CDD9" w:rsidR="00362F16" w:rsidRDefault="00362F16" w:rsidP="00362F16">
      <w:pPr>
        <w:jc w:val="both"/>
        <w:rPr>
          <w:rStyle w:val="a3"/>
        </w:rPr>
      </w:pPr>
      <w:r>
        <w:rPr>
          <w:rStyle w:val="a3"/>
        </w:rPr>
        <w:t>Κεφάλαιο 9</w:t>
      </w:r>
      <w:r w:rsidRPr="00362F16">
        <w:rPr>
          <w:rStyle w:val="a3"/>
          <w:vertAlign w:val="superscript"/>
        </w:rPr>
        <w:t>ο</w:t>
      </w:r>
      <w:r>
        <w:rPr>
          <w:rStyle w:val="a3"/>
        </w:rPr>
        <w:t xml:space="preserve">  (</w:t>
      </w:r>
      <w:r w:rsidR="00BF444B">
        <w:rPr>
          <w:rStyle w:val="a3"/>
        </w:rPr>
        <w:t>Ε</w:t>
      </w:r>
      <w:r>
        <w:rPr>
          <w:rStyle w:val="a3"/>
        </w:rPr>
        <w:t>κτός το 9.1.4.</w:t>
      </w:r>
      <w:r w:rsidR="00B80909">
        <w:rPr>
          <w:rStyle w:val="a3"/>
        </w:rPr>
        <w:t>, 9.2</w:t>
      </w:r>
      <w:r w:rsidR="00BF444B">
        <w:rPr>
          <w:rStyle w:val="a3"/>
        </w:rPr>
        <w:t>,9.2.1, 9.2.2</w:t>
      </w:r>
      <w:r>
        <w:rPr>
          <w:rStyle w:val="a3"/>
        </w:rPr>
        <w:t>)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35F9AE54" w:rsidR="00D270B9" w:rsidRP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0959D497" w14:textId="77777777" w:rsidR="006E00CC" w:rsidRDefault="006E00CC" w:rsidP="006E00CC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75872279" w14:textId="5C4269BA" w:rsidR="00362F16" w:rsidRDefault="00362F16" w:rsidP="00362F16">
      <w:pPr>
        <w:jc w:val="both"/>
        <w:rPr>
          <w:rStyle w:val="a3"/>
        </w:rPr>
      </w:pPr>
    </w:p>
    <w:p w14:paraId="1479AAC7" w14:textId="77777777" w:rsidR="006E00CC" w:rsidRPr="00362F16" w:rsidRDefault="006E00CC" w:rsidP="00362F16">
      <w:pPr>
        <w:jc w:val="both"/>
      </w:pPr>
    </w:p>
    <w:sectPr w:rsidR="006E00CC" w:rsidRPr="00362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05AC6"/>
    <w:rsid w:val="00170E5F"/>
    <w:rsid w:val="00234566"/>
    <w:rsid w:val="002700E9"/>
    <w:rsid w:val="003328D3"/>
    <w:rsid w:val="00362F16"/>
    <w:rsid w:val="003642C6"/>
    <w:rsid w:val="004461BF"/>
    <w:rsid w:val="006E00CC"/>
    <w:rsid w:val="00A8110B"/>
    <w:rsid w:val="00B80909"/>
    <w:rsid w:val="00BF444B"/>
    <w:rsid w:val="00C250B6"/>
    <w:rsid w:val="00C55A6D"/>
    <w:rsid w:val="00D270B9"/>
    <w:rsid w:val="00F566D7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ΣΠΙΝΘΗΡΟΠΟΥΛΟΣ ΚΩΝΣΤΑΝΤΙΝΟΣ</cp:lastModifiedBy>
  <cp:revision>11</cp:revision>
  <dcterms:created xsi:type="dcterms:W3CDTF">2022-01-15T11:49:00Z</dcterms:created>
  <dcterms:modified xsi:type="dcterms:W3CDTF">2025-01-13T08:10:00Z</dcterms:modified>
</cp:coreProperties>
</file>