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3BDB" w14:textId="218D088B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 xml:space="preserve">Εξεταστική </w:t>
      </w:r>
      <w:r w:rsidR="00301082">
        <w:rPr>
          <w:b/>
          <w:bCs/>
        </w:rPr>
        <w:t>Ιανουαρίου 2025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0F665ABE" w14:textId="75FA98CA" w:rsidR="00362F16" w:rsidRPr="00132A88" w:rsidRDefault="00362F16" w:rsidP="00362F16">
      <w:pPr>
        <w:jc w:val="center"/>
      </w:pPr>
      <w:r>
        <w:t xml:space="preserve">Μάθημα: </w:t>
      </w:r>
      <w:r w:rsidR="00F250FA">
        <w:t>Χρηματοοικονομική Λογιστική ΙΙ</w:t>
      </w:r>
      <w:r w:rsidR="00301082">
        <w:t xml:space="preserve"> </w:t>
      </w:r>
      <w:bookmarkStart w:id="0" w:name="_Hlk187862901"/>
      <w:r w:rsidR="00301082">
        <w:t>– Αφορά φοιτητές που είναι ένατο εξάμηνο και άνω.</w:t>
      </w:r>
      <w:bookmarkEnd w:id="0"/>
    </w:p>
    <w:p w14:paraId="28A71444" w14:textId="2CC14301" w:rsidR="00362F16" w:rsidRPr="00262773" w:rsidRDefault="00362F16" w:rsidP="00362F16">
      <w:pPr>
        <w:jc w:val="center"/>
      </w:pPr>
    </w:p>
    <w:p w14:paraId="2A3E4BCB" w14:textId="4C15BBE8" w:rsidR="00F250FA" w:rsidRDefault="00F250FA" w:rsidP="00F250FA">
      <w:pPr>
        <w:pStyle w:val="a4"/>
        <w:numPr>
          <w:ilvl w:val="0"/>
          <w:numId w:val="1"/>
        </w:numPr>
        <w:jc w:val="both"/>
        <w:rPr>
          <w:b/>
          <w:bCs/>
        </w:rPr>
      </w:pPr>
      <w:r>
        <w:t xml:space="preserve">Από το προτεινόμενο σύγγραμμα :Ειδικά Θέματα Λογιστικής, Κωδικός Βιβλίου στον Εύδοξο: 86200585, Έκδοση: 1η/2019, Συγγραφείς: Αλέξανδρος Γαρεφαλάκης, Χρήστος Λεμονάκης, ISBN: 978-618-5440-04-6 , </w:t>
      </w:r>
      <w:r w:rsidRPr="00F250FA">
        <w:rPr>
          <w:b/>
          <w:bCs/>
        </w:rPr>
        <w:t>τα κεφάλαια: 1, 2, 3,4.</w:t>
      </w:r>
    </w:p>
    <w:p w14:paraId="78D682A1" w14:textId="541A122F" w:rsidR="00F250FA" w:rsidRPr="00F250FA" w:rsidRDefault="00F250FA" w:rsidP="00F250FA">
      <w:pPr>
        <w:pStyle w:val="a4"/>
        <w:numPr>
          <w:ilvl w:val="0"/>
          <w:numId w:val="1"/>
        </w:numPr>
        <w:jc w:val="both"/>
      </w:pPr>
      <w:r w:rsidRPr="00F250FA">
        <w:t xml:space="preserve">Τις διαφάνειες που είναι αναρτημένες στο </w:t>
      </w:r>
      <w:r w:rsidRPr="00F250FA">
        <w:rPr>
          <w:lang w:val="en-US"/>
        </w:rPr>
        <w:t>eclass</w:t>
      </w:r>
      <w:r w:rsidRPr="00F250FA">
        <w:t xml:space="preserve"> του μαθήματος.</w:t>
      </w:r>
    </w:p>
    <w:p w14:paraId="073877AF" w14:textId="0C60EC52" w:rsidR="00F250FA" w:rsidRPr="00F250FA" w:rsidRDefault="00F250FA" w:rsidP="00F250FA">
      <w:pPr>
        <w:pStyle w:val="a4"/>
        <w:numPr>
          <w:ilvl w:val="0"/>
          <w:numId w:val="1"/>
        </w:numPr>
        <w:jc w:val="both"/>
      </w:pPr>
      <w:r w:rsidRPr="00F250FA">
        <w:t>Ότι ειπώθηκε κατά τη διάρκεια των διαλέξεων.</w:t>
      </w:r>
    </w:p>
    <w:p w14:paraId="4CDDC6BF" w14:textId="731E6739" w:rsidR="00D270B9" w:rsidRDefault="00D270B9" w:rsidP="00362F16">
      <w:pPr>
        <w:jc w:val="both"/>
        <w:rPr>
          <w:rStyle w:val="a3"/>
        </w:rPr>
      </w:pPr>
    </w:p>
    <w:p w14:paraId="706AEDBD" w14:textId="37C4CF36" w:rsidR="00D270B9" w:rsidRDefault="00262773" w:rsidP="00362F16">
      <w:pPr>
        <w:jc w:val="both"/>
        <w:rPr>
          <w:rStyle w:val="a3"/>
        </w:rPr>
      </w:pPr>
      <w:r>
        <w:rPr>
          <w:rStyle w:val="a3"/>
          <w:lang w:val="en-US"/>
        </w:rPr>
        <w:t>Y</w:t>
      </w:r>
      <w:r w:rsidRPr="001045C8">
        <w:rPr>
          <w:rStyle w:val="a3"/>
        </w:rPr>
        <w:t>.</w:t>
      </w:r>
      <w:r>
        <w:rPr>
          <w:rStyle w:val="a3"/>
        </w:rPr>
        <w:t>Γ.</w:t>
      </w:r>
    </w:p>
    <w:p w14:paraId="6342016A" w14:textId="77777777" w:rsidR="00EA7D75" w:rsidRDefault="001045C8" w:rsidP="001045C8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</w:t>
      </w:r>
    </w:p>
    <w:p w14:paraId="0E423F8F" w14:textId="5588A6F5" w:rsidR="001045C8" w:rsidRDefault="00EA7D75" w:rsidP="00EA7D75">
      <w:pPr>
        <w:pStyle w:val="a4"/>
        <w:numPr>
          <w:ilvl w:val="0"/>
          <w:numId w:val="2"/>
        </w:numPr>
        <w:jc w:val="both"/>
        <w:rPr>
          <w:rStyle w:val="a3"/>
        </w:rPr>
      </w:pPr>
      <w:r>
        <w:rPr>
          <w:rStyle w:val="a3"/>
        </w:rPr>
        <w:t>Ν</w:t>
      </w:r>
      <w:r w:rsidR="001045C8">
        <w:rPr>
          <w:rStyle w:val="a3"/>
        </w:rPr>
        <w:t xml:space="preserve">α κάνουν εγγραφή στο </w:t>
      </w:r>
      <w:r w:rsidR="001045C8" w:rsidRPr="00EA7D75">
        <w:rPr>
          <w:rStyle w:val="a3"/>
          <w:lang w:val="en-US"/>
        </w:rPr>
        <w:t>eclass</w:t>
      </w:r>
      <w:r w:rsidR="001045C8" w:rsidRPr="005D7014">
        <w:rPr>
          <w:rStyle w:val="a3"/>
        </w:rPr>
        <w:t xml:space="preserve"> </w:t>
      </w:r>
      <w:r w:rsidR="001045C8">
        <w:rPr>
          <w:rStyle w:val="a3"/>
        </w:rPr>
        <w:t>του μαθήματος</w:t>
      </w:r>
      <w:r w:rsidR="00736D56">
        <w:rPr>
          <w:rStyle w:val="a3"/>
        </w:rPr>
        <w:t xml:space="preserve"> </w:t>
      </w:r>
      <w:r w:rsidR="001045C8">
        <w:rPr>
          <w:rStyle w:val="a3"/>
        </w:rPr>
        <w:t>προκειμένου να έχουν πρόσβαση στις σχετικές σημειώσεις.</w:t>
      </w:r>
    </w:p>
    <w:p w14:paraId="30BAE6CA" w14:textId="51169D01" w:rsidR="00EA7D75" w:rsidRDefault="00EA7D75" w:rsidP="00EA7D75">
      <w:pPr>
        <w:pStyle w:val="a4"/>
        <w:numPr>
          <w:ilvl w:val="0"/>
          <w:numId w:val="2"/>
        </w:numPr>
        <w:jc w:val="both"/>
        <w:rPr>
          <w:rStyle w:val="a3"/>
        </w:rPr>
      </w:pPr>
      <w:r>
        <w:rPr>
          <w:rStyle w:val="a3"/>
        </w:rPr>
        <w:t>Να έχουν αριθμομηχανή ( όχι την εφαρμογή του κινητού τους).</w:t>
      </w:r>
    </w:p>
    <w:p w14:paraId="3CCC8CCC" w14:textId="77777777" w:rsidR="001045C8" w:rsidRPr="00262773" w:rsidRDefault="001045C8" w:rsidP="00362F16">
      <w:pPr>
        <w:jc w:val="both"/>
        <w:rPr>
          <w:b/>
          <w:bCs/>
        </w:rPr>
      </w:pPr>
    </w:p>
    <w:sectPr w:rsidR="001045C8" w:rsidRPr="00262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BA7"/>
    <w:multiLevelType w:val="hybridMultilevel"/>
    <w:tmpl w:val="184A33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5334"/>
    <w:multiLevelType w:val="hybridMultilevel"/>
    <w:tmpl w:val="8974CF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04020">
    <w:abstractNumId w:val="0"/>
  </w:num>
  <w:num w:numId="2" w16cid:durableId="28613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045C8"/>
    <w:rsid w:val="00132A88"/>
    <w:rsid w:val="00234566"/>
    <w:rsid w:val="00262773"/>
    <w:rsid w:val="00301082"/>
    <w:rsid w:val="003328D3"/>
    <w:rsid w:val="00362F16"/>
    <w:rsid w:val="0038381A"/>
    <w:rsid w:val="003F11DF"/>
    <w:rsid w:val="004461BF"/>
    <w:rsid w:val="00637495"/>
    <w:rsid w:val="00736D56"/>
    <w:rsid w:val="00C1031F"/>
    <w:rsid w:val="00D270B9"/>
    <w:rsid w:val="00E13703"/>
    <w:rsid w:val="00EA7D75"/>
    <w:rsid w:val="00F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F2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ΣΠΙΝΘΗΡΟΠΟΥΛΟΣ ΚΩΝΣΤΑΝΤΙΝΟΣ</cp:lastModifiedBy>
  <cp:revision>9</cp:revision>
  <dcterms:created xsi:type="dcterms:W3CDTF">2022-01-15T11:49:00Z</dcterms:created>
  <dcterms:modified xsi:type="dcterms:W3CDTF">2025-01-15T17:48:00Z</dcterms:modified>
</cp:coreProperties>
</file>