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B62036" w14:textId="795FA205" w:rsidR="00B32938" w:rsidRPr="00EC5051" w:rsidRDefault="00B32938" w:rsidP="006B7131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>ΑΝΑΚΟΙΝΩΣΗ ΓΙΑ ΦΟΙΤ</w:t>
      </w:r>
      <w:r w:rsidR="00641235">
        <w:rPr>
          <w:rFonts w:ascii="Times New Roman" w:hAnsi="Times New Roman" w:cs="Times New Roman"/>
          <w:b/>
          <w:sz w:val="26"/>
          <w:szCs w:val="26"/>
        </w:rPr>
        <w:t xml:space="preserve">ΗΤΕΣ ΠΟΥ ΒΡΙΣΚΟΝΤΑΙ ΣΤΟ </w:t>
      </w:r>
      <w:r w:rsidR="00324049">
        <w:rPr>
          <w:rFonts w:ascii="Times New Roman" w:hAnsi="Times New Roman" w:cs="Times New Roman"/>
          <w:b/>
          <w:sz w:val="26"/>
          <w:szCs w:val="26"/>
        </w:rPr>
        <w:t>6</w:t>
      </w:r>
      <w:r w:rsidR="00C751E4" w:rsidRPr="00C751E4">
        <w:rPr>
          <w:rFonts w:ascii="Times New Roman" w:hAnsi="Times New Roman" w:cs="Times New Roman"/>
          <w:b/>
          <w:sz w:val="26"/>
          <w:szCs w:val="26"/>
          <w:vertAlign w:val="superscript"/>
        </w:rPr>
        <w:t>ο</w:t>
      </w:r>
      <w:r w:rsidR="00C751E4">
        <w:rPr>
          <w:rFonts w:ascii="Times New Roman" w:hAnsi="Times New Roman" w:cs="Times New Roman"/>
          <w:b/>
          <w:sz w:val="26"/>
          <w:szCs w:val="26"/>
        </w:rPr>
        <w:t xml:space="preserve"> ΕΞΑΜΗΝΟ </w:t>
      </w:r>
    </w:p>
    <w:p w14:paraId="31FE8B3D" w14:textId="77777777" w:rsidR="006C0754" w:rsidRPr="00EC5051" w:rsidRDefault="006C0754" w:rsidP="00EA773C">
      <w:pPr>
        <w:rPr>
          <w:rFonts w:ascii="Times New Roman" w:hAnsi="Times New Roman" w:cs="Times New Roman"/>
          <w:b/>
          <w:sz w:val="26"/>
          <w:szCs w:val="26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Αγαπητοί φοιτητές </w:t>
      </w:r>
    </w:p>
    <w:p w14:paraId="0D3071EA" w14:textId="656CD898" w:rsidR="00641235" w:rsidRDefault="00641235" w:rsidP="00B0689A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EC5051">
        <w:rPr>
          <w:rFonts w:ascii="Times New Roman" w:hAnsi="Times New Roman" w:cs="Times New Roman"/>
          <w:b/>
          <w:sz w:val="26"/>
          <w:szCs w:val="26"/>
        </w:rPr>
        <w:t xml:space="preserve">Οι Δηλώσεις θα ανοίξουν </w:t>
      </w:r>
      <w:r w:rsidR="00CA5EC0">
        <w:rPr>
          <w:rFonts w:ascii="Times New Roman" w:hAnsi="Times New Roman" w:cs="Times New Roman"/>
          <w:b/>
          <w:sz w:val="26"/>
          <w:szCs w:val="26"/>
        </w:rPr>
        <w:t>13</w:t>
      </w:r>
      <w:r w:rsidRPr="00EC5051">
        <w:rPr>
          <w:rFonts w:ascii="Times New Roman" w:hAnsi="Times New Roman" w:cs="Times New Roman"/>
          <w:b/>
          <w:sz w:val="26"/>
          <w:szCs w:val="26"/>
        </w:rPr>
        <w:t>/</w:t>
      </w:r>
      <w:r w:rsidR="00CA5EC0">
        <w:rPr>
          <w:rFonts w:ascii="Times New Roman" w:hAnsi="Times New Roman" w:cs="Times New Roman"/>
          <w:b/>
          <w:sz w:val="26"/>
          <w:szCs w:val="26"/>
        </w:rPr>
        <w:t>3</w:t>
      </w:r>
      <w:r w:rsidRPr="00EC5051">
        <w:rPr>
          <w:rFonts w:ascii="Times New Roman" w:hAnsi="Times New Roman" w:cs="Times New Roman"/>
          <w:b/>
          <w:sz w:val="26"/>
          <w:szCs w:val="26"/>
        </w:rPr>
        <w:t>/202</w:t>
      </w:r>
      <w:r w:rsidR="00CA5EC0">
        <w:rPr>
          <w:rFonts w:ascii="Times New Roman" w:hAnsi="Times New Roman" w:cs="Times New Roman"/>
          <w:b/>
          <w:sz w:val="26"/>
          <w:szCs w:val="26"/>
        </w:rPr>
        <w:t>5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 και θα παραμείνουν ανοιχτές έως τις </w:t>
      </w:r>
      <w:r w:rsidR="00CA5EC0">
        <w:rPr>
          <w:rFonts w:ascii="Times New Roman" w:hAnsi="Times New Roman" w:cs="Times New Roman"/>
          <w:b/>
          <w:sz w:val="26"/>
          <w:szCs w:val="26"/>
        </w:rPr>
        <w:t>13</w:t>
      </w:r>
      <w:r w:rsidRPr="00EC5051">
        <w:rPr>
          <w:rFonts w:ascii="Times New Roman" w:hAnsi="Times New Roman" w:cs="Times New Roman"/>
          <w:b/>
          <w:sz w:val="26"/>
          <w:szCs w:val="26"/>
        </w:rPr>
        <w:t>/</w:t>
      </w:r>
      <w:r w:rsidR="00CA5EC0">
        <w:rPr>
          <w:rFonts w:ascii="Times New Roman" w:hAnsi="Times New Roman" w:cs="Times New Roman"/>
          <w:b/>
          <w:sz w:val="26"/>
          <w:szCs w:val="26"/>
        </w:rPr>
        <w:t>4</w:t>
      </w:r>
      <w:r w:rsidRPr="00EC5051">
        <w:rPr>
          <w:rFonts w:ascii="Times New Roman" w:hAnsi="Times New Roman" w:cs="Times New Roman"/>
          <w:b/>
          <w:sz w:val="26"/>
          <w:szCs w:val="26"/>
        </w:rPr>
        <w:t>/202</w:t>
      </w:r>
      <w:r w:rsidR="00CA5EC0">
        <w:rPr>
          <w:rFonts w:ascii="Times New Roman" w:hAnsi="Times New Roman" w:cs="Times New Roman"/>
          <w:b/>
          <w:sz w:val="26"/>
          <w:szCs w:val="26"/>
        </w:rPr>
        <w:t>5</w:t>
      </w:r>
      <w:r w:rsidRPr="00EC5051">
        <w:rPr>
          <w:rFonts w:ascii="Times New Roman" w:hAnsi="Times New Roman" w:cs="Times New Roman"/>
          <w:b/>
          <w:sz w:val="26"/>
          <w:szCs w:val="26"/>
        </w:rPr>
        <w:t xml:space="preserve">. </w:t>
      </w:r>
    </w:p>
    <w:p w14:paraId="168ECDD1" w14:textId="77777777" w:rsidR="00641235" w:rsidRPr="00641235" w:rsidRDefault="00641235" w:rsidP="00B0689A">
      <w:pPr>
        <w:rPr>
          <w:rFonts w:ascii="Times New Roman" w:hAnsi="Times New Roman" w:cs="Times New Roman"/>
          <w:b/>
          <w:sz w:val="26"/>
          <w:szCs w:val="26"/>
        </w:rPr>
      </w:pPr>
      <w:r w:rsidRPr="00641235">
        <w:rPr>
          <w:rFonts w:ascii="Times New Roman" w:hAnsi="Times New Roman" w:cs="Times New Roman"/>
          <w:b/>
          <w:sz w:val="26"/>
          <w:szCs w:val="26"/>
        </w:rPr>
        <w:t>Οι φοιτητές θα πρέπει να εισέρχονται στην εφαρμογή, ακολουθώντας τον σύνδεσμο (link): </w:t>
      </w:r>
      <w:hyperlink r:id="rId6" w:history="1">
        <w:r w:rsidRPr="00641235">
          <w:rPr>
            <w:rFonts w:ascii="Times New Roman" w:hAnsi="Times New Roman" w:cs="Times New Roman"/>
            <w:b/>
            <w:sz w:val="26"/>
            <w:szCs w:val="26"/>
          </w:rPr>
          <w:t>https://students.uowm.gr/</w:t>
        </w:r>
      </w:hyperlink>
    </w:p>
    <w:p w14:paraId="3238D916" w14:textId="4D1966D3" w:rsidR="00722BD2" w:rsidRDefault="00641235" w:rsidP="00722BD2">
      <w:pPr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Τα μαθήματα του </w:t>
      </w:r>
      <w:r w:rsidR="00DC3AEA">
        <w:rPr>
          <w:b/>
          <w:sz w:val="26"/>
          <w:szCs w:val="26"/>
        </w:rPr>
        <w:t>6</w:t>
      </w:r>
      <w:r w:rsidR="00496A78" w:rsidRPr="00496A78">
        <w:rPr>
          <w:b/>
          <w:sz w:val="26"/>
          <w:szCs w:val="26"/>
          <w:vertAlign w:val="superscript"/>
        </w:rPr>
        <w:t>ου</w:t>
      </w:r>
      <w:r w:rsidR="00496A78">
        <w:rPr>
          <w:b/>
          <w:sz w:val="26"/>
          <w:szCs w:val="26"/>
        </w:rPr>
        <w:t xml:space="preserve"> </w:t>
      </w:r>
      <w:r w:rsidR="00722BD2">
        <w:rPr>
          <w:b/>
          <w:sz w:val="26"/>
          <w:szCs w:val="26"/>
        </w:rPr>
        <w:t>Εξαμήνου</w:t>
      </w:r>
      <w:r w:rsidR="005B4D41">
        <w:rPr>
          <w:b/>
          <w:sz w:val="26"/>
          <w:szCs w:val="26"/>
        </w:rPr>
        <w:t xml:space="preserve"> που </w:t>
      </w:r>
      <w:r w:rsidR="00721E7B">
        <w:rPr>
          <w:b/>
          <w:sz w:val="26"/>
          <w:szCs w:val="26"/>
        </w:rPr>
        <w:t>πρέπει</w:t>
      </w:r>
      <w:r w:rsidR="005B4D41">
        <w:rPr>
          <w:b/>
          <w:sz w:val="26"/>
          <w:szCs w:val="26"/>
        </w:rPr>
        <w:t xml:space="preserve"> να δηλώσετε</w:t>
      </w:r>
      <w:r w:rsidR="00722BD2">
        <w:rPr>
          <w:b/>
          <w:sz w:val="26"/>
          <w:szCs w:val="26"/>
        </w:rPr>
        <w:t xml:space="preserve"> είναι τα παρακάτω</w:t>
      </w:r>
    </w:p>
    <w:tbl>
      <w:tblPr>
        <w:tblW w:w="10338" w:type="dxa"/>
        <w:tblInd w:w="-591" w:type="dxa"/>
        <w:tblLook w:val="04A0" w:firstRow="1" w:lastRow="0" w:firstColumn="1" w:lastColumn="0" w:noHBand="0" w:noVBand="1"/>
      </w:tblPr>
      <w:tblGrid>
        <w:gridCol w:w="1203"/>
        <w:gridCol w:w="5777"/>
        <w:gridCol w:w="1832"/>
        <w:gridCol w:w="1526"/>
      </w:tblGrid>
      <w:tr w:rsidR="009B1639" w:rsidRPr="009B1639" w14:paraId="213489CD" w14:textId="77777777" w:rsidTr="009B1639">
        <w:trPr>
          <w:trHeight w:val="330"/>
        </w:trPr>
        <w:tc>
          <w:tcPr>
            <w:tcW w:w="10338" w:type="dxa"/>
            <w:gridSpan w:val="4"/>
            <w:tcBorders>
              <w:top w:val="single" w:sz="12" w:space="0" w:color="auto"/>
              <w:left w:val="single" w:sz="12" w:space="0" w:color="auto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0F03D5FA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ΣΤ   ΕΞΑΜΗΝΟ</w:t>
            </w:r>
          </w:p>
        </w:tc>
      </w:tr>
      <w:tr w:rsidR="009B1639" w:rsidRPr="009B1639" w14:paraId="7140C9FE" w14:textId="77777777" w:rsidTr="009B1639">
        <w:trPr>
          <w:trHeight w:val="96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79736DD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F20C1BB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ΥΠΟΧΡΕΩΤΙΚΑ ΜΑΘΗΜΑΤΑ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6B5101B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ΩΡΕΣ ΔΙΔΑΣΚΑΛΙΑΣ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0B37A850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ECTS</w:t>
            </w:r>
          </w:p>
        </w:tc>
      </w:tr>
      <w:tr w:rsidR="009B1639" w:rsidRPr="009B1639" w14:paraId="1DF75A2B" w14:textId="77777777" w:rsidTr="009B1639">
        <w:trPr>
          <w:trHeight w:val="465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5D9219AC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601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8EFB3D3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Δημόσιες Σχέσεις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ED28569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5D54EC3A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9B1639" w:rsidRPr="009B1639" w14:paraId="3D62E1AB" w14:textId="77777777" w:rsidTr="009B1639">
        <w:trPr>
          <w:trHeight w:val="765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54AE915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602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5DC8CB8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Χρηματοοικονομική Διοίκηση και Χρηματοδότηση Επιχειρήσεων+B64:B70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90F2A43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D527C0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9B1639" w:rsidRPr="009B1639" w14:paraId="6342E5FB" w14:textId="77777777" w:rsidTr="009B1639">
        <w:trPr>
          <w:trHeight w:val="39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5782CB3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603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E577EC2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Ηλεκτρονικό Εμπόριο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DA6A700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D6192A0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9B1639" w:rsidRPr="009B1639" w14:paraId="34E4CDD0" w14:textId="77777777" w:rsidTr="009B1639">
        <w:trPr>
          <w:trHeight w:val="114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87DB091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604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8EB711C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Διαπραγματεύσεις, Διαμεσολάβηση και Διαχείριση Κρίσεων στους Οργανισμούς και στις Επιχειρήσεις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B5F0F1E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8D3EAD5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9B1639" w:rsidRPr="009B1639" w14:paraId="5AAC839D" w14:textId="77777777" w:rsidTr="009B1639">
        <w:trPr>
          <w:trHeight w:val="39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8B875A2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605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785B638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Παιδαγωγική και Συμβουλευτική Επαγγέλματος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FAC718A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8C83E3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9B1639" w:rsidRPr="009B1639" w14:paraId="0279C15A" w14:textId="77777777" w:rsidTr="009B1639">
        <w:trPr>
          <w:trHeight w:val="39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7420A4F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606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B923E3C" w14:textId="145DB249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Αρχικοποίηση και </w:t>
            </w:r>
            <w:r w:rsidR="0022135F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</w:t>
            </w: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νασύνθεση Υπολογιστή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46A4CDB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D1324DC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4</w:t>
            </w:r>
          </w:p>
        </w:tc>
      </w:tr>
      <w:tr w:rsidR="009B1639" w:rsidRPr="009B1639" w14:paraId="5EE7E4DE" w14:textId="77777777" w:rsidTr="009B1639">
        <w:trPr>
          <w:trHeight w:val="33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13FB3A5E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 </w:t>
            </w:r>
          </w:p>
        </w:tc>
        <w:tc>
          <w:tcPr>
            <w:tcW w:w="9135" w:type="dxa"/>
            <w:gridSpan w:val="3"/>
            <w:tcBorders>
              <w:top w:val="single" w:sz="8" w:space="0" w:color="95B3D7"/>
              <w:left w:val="nil"/>
              <w:bottom w:val="single" w:sz="8" w:space="0" w:color="95B3D7"/>
              <w:right w:val="single" w:sz="12" w:space="0" w:color="000000"/>
            </w:tcBorders>
            <w:shd w:val="clear" w:color="auto" w:fill="auto"/>
            <w:vAlign w:val="center"/>
            <w:hideMark/>
          </w:tcPr>
          <w:p w14:paraId="27FAE31F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Υποχρεωτική Επιλογή 3 από τα  4</w:t>
            </w:r>
          </w:p>
        </w:tc>
      </w:tr>
      <w:tr w:rsidR="009B1639" w:rsidRPr="009B1639" w14:paraId="685B02BE" w14:textId="77777777" w:rsidTr="009B1639">
        <w:trPr>
          <w:trHeight w:val="39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143F2DE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607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6C8D670" w14:textId="5A75CC4D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Διοίκηση </w:t>
            </w:r>
            <w:r w:rsidR="0022135F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</w:t>
            </w: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στικού και </w:t>
            </w:r>
            <w:r w:rsidR="0022135F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Φ</w:t>
            </w: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υσικού </w:t>
            </w:r>
            <w:r w:rsidR="0022135F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</w:t>
            </w: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εριβάλλοντος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1D74B7A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3B773C8F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9B1639" w:rsidRPr="009B1639" w14:paraId="32330465" w14:textId="77777777" w:rsidTr="009B1639">
        <w:trPr>
          <w:trHeight w:val="39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6852272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608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C8726B6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val="en-US" w:eastAsia="el-GR"/>
              </w:rPr>
              <w:t xml:space="preserve"> English for Academic Purposes </w:t>
            </w: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ΙΙ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7E4EFE8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4D45E51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9B1639" w:rsidRPr="009B1639" w14:paraId="1C3DDD82" w14:textId="77777777" w:rsidTr="009B1639">
        <w:trPr>
          <w:trHeight w:val="39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A3C6EA8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609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B6E0650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Προγραμματισμός Η/Υ ΙΙ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36F4F864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EE9D92F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9B1639" w:rsidRPr="009B1639" w14:paraId="01179DCF" w14:textId="77777777" w:rsidTr="009B1639">
        <w:trPr>
          <w:trHeight w:val="390"/>
        </w:trPr>
        <w:tc>
          <w:tcPr>
            <w:tcW w:w="1203" w:type="dxa"/>
            <w:tcBorders>
              <w:top w:val="nil"/>
              <w:left w:val="single" w:sz="12" w:space="0" w:color="auto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C677A67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DET 610</w:t>
            </w:r>
          </w:p>
        </w:tc>
        <w:tc>
          <w:tcPr>
            <w:tcW w:w="5777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78CF8167" w14:textId="45BEAA1F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 xml:space="preserve">Επιχειρηματικότητα και </w:t>
            </w:r>
            <w:r w:rsidR="0022135F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Κ</w:t>
            </w:r>
            <w:r w:rsidRPr="009B1639">
              <w:rPr>
                <w:rFonts w:ascii="Times New Roman" w:eastAsia="Times New Roman" w:hAnsi="Times New Roman" w:cs="Times New Roman"/>
                <w:sz w:val="28"/>
                <w:szCs w:val="28"/>
                <w:lang w:eastAsia="el-GR"/>
              </w:rPr>
              <w:t>αινοτομία</w:t>
            </w:r>
          </w:p>
        </w:tc>
        <w:tc>
          <w:tcPr>
            <w:tcW w:w="1832" w:type="dxa"/>
            <w:tcBorders>
              <w:top w:val="nil"/>
              <w:left w:val="nil"/>
              <w:bottom w:val="single" w:sz="8" w:space="0" w:color="95B3D7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4BA45144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3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79CE797D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</w:t>
            </w:r>
          </w:p>
        </w:tc>
      </w:tr>
      <w:tr w:rsidR="009B1639" w:rsidRPr="009B1639" w14:paraId="0F32BF46" w14:textId="77777777" w:rsidTr="009B1639">
        <w:trPr>
          <w:trHeight w:val="330"/>
        </w:trPr>
        <w:tc>
          <w:tcPr>
            <w:tcW w:w="8812" w:type="dxa"/>
            <w:gridSpan w:val="3"/>
            <w:tcBorders>
              <w:top w:val="single" w:sz="8" w:space="0" w:color="95B3D7"/>
              <w:left w:val="single" w:sz="12" w:space="0" w:color="auto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020DC92C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 ECTS Υποχρεωτικών Μαθημάτων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65EB4E96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24</w:t>
            </w:r>
          </w:p>
        </w:tc>
      </w:tr>
      <w:tr w:rsidR="009B1639" w:rsidRPr="009B1639" w14:paraId="69CFC071" w14:textId="77777777" w:rsidTr="009B1639">
        <w:trPr>
          <w:trHeight w:val="330"/>
        </w:trPr>
        <w:tc>
          <w:tcPr>
            <w:tcW w:w="8812" w:type="dxa"/>
            <w:gridSpan w:val="3"/>
            <w:tcBorders>
              <w:top w:val="single" w:sz="8" w:space="0" w:color="95B3D7"/>
              <w:left w:val="single" w:sz="12" w:space="0" w:color="auto"/>
              <w:bottom w:val="nil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28E0A571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  <w:t>Σύνολο ECTS Μαθημάτων Επιλογής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8" w:space="0" w:color="95B3D7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4D379EB1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sz w:val="24"/>
                <w:szCs w:val="24"/>
                <w:lang w:eastAsia="el-GR"/>
              </w:rPr>
              <w:t>6</w:t>
            </w:r>
          </w:p>
        </w:tc>
      </w:tr>
      <w:tr w:rsidR="009B1639" w:rsidRPr="009B1639" w14:paraId="3F0C6AE5" w14:textId="77777777" w:rsidTr="009B1639">
        <w:trPr>
          <w:trHeight w:val="330"/>
        </w:trPr>
        <w:tc>
          <w:tcPr>
            <w:tcW w:w="8812" w:type="dxa"/>
            <w:gridSpan w:val="3"/>
            <w:tcBorders>
              <w:top w:val="single" w:sz="8" w:space="0" w:color="95B3D7"/>
              <w:left w:val="single" w:sz="12" w:space="0" w:color="auto"/>
              <w:bottom w:val="single" w:sz="12" w:space="0" w:color="auto"/>
              <w:right w:val="single" w:sz="8" w:space="0" w:color="95B3D7"/>
            </w:tcBorders>
            <w:shd w:val="clear" w:color="auto" w:fill="auto"/>
            <w:vAlign w:val="center"/>
            <w:hideMark/>
          </w:tcPr>
          <w:p w14:paraId="6216AE94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b/>
                <w:bCs/>
                <w:lang w:eastAsia="el-GR"/>
              </w:rPr>
              <w:t>ΣΥΝΟΛΟ ECTS</w:t>
            </w:r>
          </w:p>
        </w:tc>
        <w:tc>
          <w:tcPr>
            <w:tcW w:w="15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B344374" w14:textId="77777777" w:rsidR="009B1639" w:rsidRPr="009B1639" w:rsidRDefault="009B1639" w:rsidP="009B16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</w:pPr>
            <w:r w:rsidRPr="009B163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l-GR"/>
              </w:rPr>
              <w:t>30</w:t>
            </w:r>
          </w:p>
        </w:tc>
      </w:tr>
    </w:tbl>
    <w:p w14:paraId="093DEF23" w14:textId="77777777" w:rsidR="00496A78" w:rsidRDefault="00496A78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5C52FD31" w14:textId="038E7FFD" w:rsidR="00C751E4" w:rsidRPr="004315C5" w:rsidRDefault="00C751E4" w:rsidP="009D5123">
      <w:pPr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Θα δηλώσετε τα μαθήματα του </w:t>
      </w:r>
      <w:r w:rsidR="00C2240D">
        <w:rPr>
          <w:rFonts w:ascii="Times New Roman" w:hAnsi="Times New Roman" w:cs="Times New Roman"/>
          <w:b/>
          <w:sz w:val="26"/>
          <w:szCs w:val="26"/>
          <w:u w:val="single"/>
        </w:rPr>
        <w:t>6</w:t>
      </w:r>
      <w:r w:rsidR="00496A78" w:rsidRPr="004315C5">
        <w:rPr>
          <w:rFonts w:ascii="Times New Roman" w:hAnsi="Times New Roman" w:cs="Times New Roman"/>
          <w:b/>
          <w:sz w:val="26"/>
          <w:szCs w:val="26"/>
          <w:u w:val="single"/>
        </w:rPr>
        <w:t>ου</w:t>
      </w:r>
      <w:r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 εξαμήνου </w:t>
      </w:r>
      <w:r w:rsidR="005B4D41"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στο οποίο βρίσκεστε </w:t>
      </w:r>
      <w:r w:rsidR="004315C5"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και επιπλέον έως </w:t>
      </w:r>
      <w:r w:rsidR="00837B9D">
        <w:rPr>
          <w:rFonts w:ascii="Times New Roman" w:hAnsi="Times New Roman" w:cs="Times New Roman"/>
          <w:b/>
          <w:sz w:val="26"/>
          <w:szCs w:val="26"/>
          <w:u w:val="single"/>
        </w:rPr>
        <w:t>3</w:t>
      </w:r>
      <w:r w:rsidR="004315C5" w:rsidRPr="004315C5">
        <w:rPr>
          <w:rFonts w:ascii="Times New Roman" w:hAnsi="Times New Roman" w:cs="Times New Roman"/>
          <w:b/>
          <w:sz w:val="26"/>
          <w:szCs w:val="26"/>
          <w:u w:val="single"/>
        </w:rPr>
        <w:t xml:space="preserve"> μαθήματα</w:t>
      </w:r>
      <w:r w:rsidR="006B3CB5">
        <w:rPr>
          <w:rFonts w:ascii="Times New Roman" w:hAnsi="Times New Roman" w:cs="Times New Roman"/>
          <w:b/>
          <w:sz w:val="26"/>
          <w:szCs w:val="26"/>
          <w:u w:val="single"/>
        </w:rPr>
        <w:t xml:space="preserve"> προηγούμενων</w:t>
      </w:r>
      <w:r w:rsidR="00987C36" w:rsidRPr="00987C36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 w:rsidR="00987C36">
        <w:rPr>
          <w:rFonts w:ascii="Times New Roman" w:hAnsi="Times New Roman" w:cs="Times New Roman"/>
          <w:b/>
          <w:sz w:val="26"/>
          <w:szCs w:val="26"/>
          <w:u w:val="single"/>
        </w:rPr>
        <w:t>εαρινών</w:t>
      </w:r>
      <w:r w:rsidR="006B3CB5">
        <w:rPr>
          <w:rFonts w:ascii="Times New Roman" w:hAnsi="Times New Roman" w:cs="Times New Roman"/>
          <w:b/>
          <w:sz w:val="26"/>
          <w:szCs w:val="26"/>
          <w:u w:val="single"/>
        </w:rPr>
        <w:t xml:space="preserve"> εξαμήνων.</w:t>
      </w:r>
    </w:p>
    <w:p w14:paraId="4469DD05" w14:textId="77777777" w:rsidR="000E3197" w:rsidRDefault="000E3197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797BF31C" w14:textId="04EFD2A6" w:rsidR="005B4D41" w:rsidRPr="00F4076A" w:rsidRDefault="005B4D41" w:rsidP="005B4D41">
      <w:pPr>
        <w:rPr>
          <w:rFonts w:ascii="Times New Roman" w:hAnsi="Times New Roman" w:cs="Times New Roman"/>
          <w:b/>
          <w:sz w:val="26"/>
          <w:szCs w:val="26"/>
          <w:u w:val="single"/>
        </w:rPr>
      </w:pPr>
      <w:r>
        <w:rPr>
          <w:rFonts w:ascii="Times New Roman" w:hAnsi="Times New Roman" w:cs="Times New Roman"/>
          <w:b/>
          <w:sz w:val="26"/>
          <w:szCs w:val="26"/>
          <w:u w:val="single"/>
        </w:rPr>
        <w:lastRenderedPageBreak/>
        <w:t xml:space="preserve">Μαθήματα που δεν είναι δηλωμένα </w:t>
      </w:r>
      <w:r w:rsidR="00E628EE">
        <w:rPr>
          <w:rFonts w:ascii="Times New Roman" w:hAnsi="Times New Roman" w:cs="Times New Roman"/>
          <w:b/>
          <w:sz w:val="26"/>
          <w:szCs w:val="26"/>
          <w:u w:val="single"/>
        </w:rPr>
        <w:t xml:space="preserve">μέχρι </w:t>
      </w:r>
      <w:r w:rsidR="00CA5EC0">
        <w:rPr>
          <w:rFonts w:ascii="Times New Roman" w:hAnsi="Times New Roman" w:cs="Times New Roman"/>
          <w:b/>
          <w:sz w:val="26"/>
          <w:szCs w:val="26"/>
          <w:u w:val="single"/>
        </w:rPr>
        <w:t>13</w:t>
      </w:r>
      <w:r w:rsidR="00E628EE">
        <w:rPr>
          <w:rFonts w:ascii="Times New Roman" w:hAnsi="Times New Roman" w:cs="Times New Roman"/>
          <w:b/>
          <w:sz w:val="26"/>
          <w:szCs w:val="26"/>
          <w:u w:val="single"/>
        </w:rPr>
        <w:t>/</w:t>
      </w:r>
      <w:r w:rsidR="00CA5EC0">
        <w:rPr>
          <w:rFonts w:ascii="Times New Roman" w:hAnsi="Times New Roman" w:cs="Times New Roman"/>
          <w:b/>
          <w:sz w:val="26"/>
          <w:szCs w:val="26"/>
          <w:u w:val="single"/>
        </w:rPr>
        <w:t>4</w:t>
      </w:r>
      <w:r w:rsidR="00E628EE">
        <w:rPr>
          <w:rFonts w:ascii="Times New Roman" w:hAnsi="Times New Roman" w:cs="Times New Roman"/>
          <w:b/>
          <w:sz w:val="26"/>
          <w:szCs w:val="26"/>
          <w:u w:val="single"/>
        </w:rPr>
        <w:t>/202</w:t>
      </w:r>
      <w:r w:rsidR="00CA5EC0">
        <w:rPr>
          <w:rFonts w:ascii="Times New Roman" w:hAnsi="Times New Roman" w:cs="Times New Roman"/>
          <w:b/>
          <w:sz w:val="26"/>
          <w:szCs w:val="26"/>
          <w:u w:val="single"/>
        </w:rPr>
        <w:t>5</w:t>
      </w:r>
      <w:r w:rsidR="00E628EE">
        <w:rPr>
          <w:rFonts w:ascii="Times New Roman" w:hAnsi="Times New Roman" w:cs="Times New Roman"/>
          <w:b/>
          <w:sz w:val="26"/>
          <w:szCs w:val="26"/>
          <w:u w:val="single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>σε αυτή τη δήλωση δε θα εξεταστούν στην εξεταστική του Ι</w:t>
      </w:r>
      <w:r w:rsidR="0069682F">
        <w:rPr>
          <w:rFonts w:ascii="Times New Roman" w:hAnsi="Times New Roman" w:cs="Times New Roman"/>
          <w:b/>
          <w:sz w:val="26"/>
          <w:szCs w:val="26"/>
          <w:u w:val="single"/>
        </w:rPr>
        <w:t>ουνίου</w:t>
      </w:r>
      <w:r>
        <w:rPr>
          <w:rFonts w:ascii="Times New Roman" w:hAnsi="Times New Roman" w:cs="Times New Roman"/>
          <w:b/>
          <w:sz w:val="26"/>
          <w:szCs w:val="26"/>
          <w:u w:val="single"/>
        </w:rPr>
        <w:t xml:space="preserve"> ούτε θα περαστούν βαθμοί (Κανονισμός Πανεπιστημίου)</w:t>
      </w:r>
    </w:p>
    <w:p w14:paraId="3C5F66F3" w14:textId="32FD4860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39CE6B62" w14:textId="3EFA66A5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27408BD4" w14:textId="72410D38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44A508F1" w14:textId="0A54D919" w:rsidR="00B370F1" w:rsidRDefault="00B370F1" w:rsidP="00C751E4">
      <w:pPr>
        <w:rPr>
          <w:rFonts w:ascii="Times New Roman" w:hAnsi="Times New Roman" w:cs="Times New Roman"/>
          <w:b/>
          <w:sz w:val="26"/>
          <w:szCs w:val="26"/>
          <w:u w:val="single"/>
        </w:rPr>
      </w:pPr>
    </w:p>
    <w:p w14:paraId="13F0D535" w14:textId="77777777" w:rsidR="00722BD2" w:rsidRPr="00EC5051" w:rsidRDefault="00722BD2" w:rsidP="00B0689A">
      <w:pPr>
        <w:rPr>
          <w:b/>
          <w:sz w:val="26"/>
          <w:szCs w:val="26"/>
        </w:rPr>
      </w:pPr>
    </w:p>
    <w:sectPr w:rsidR="00722BD2" w:rsidRPr="00EC5051" w:rsidSect="00CB6A77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903401"/>
    <w:multiLevelType w:val="hybridMultilevel"/>
    <w:tmpl w:val="18CCBE3E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BD33581"/>
    <w:multiLevelType w:val="hybridMultilevel"/>
    <w:tmpl w:val="829AE1D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9130F"/>
    <w:multiLevelType w:val="hybridMultilevel"/>
    <w:tmpl w:val="C32CF7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5888908">
    <w:abstractNumId w:val="2"/>
  </w:num>
  <w:num w:numId="2" w16cid:durableId="322705750">
    <w:abstractNumId w:val="1"/>
  </w:num>
  <w:num w:numId="3" w16cid:durableId="18735713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3319A"/>
    <w:rsid w:val="00005324"/>
    <w:rsid w:val="00094F32"/>
    <w:rsid w:val="000A7A03"/>
    <w:rsid w:val="000C3167"/>
    <w:rsid w:val="000E3197"/>
    <w:rsid w:val="000E79F9"/>
    <w:rsid w:val="00121946"/>
    <w:rsid w:val="00193B60"/>
    <w:rsid w:val="001A3F75"/>
    <w:rsid w:val="001C2763"/>
    <w:rsid w:val="001E08FB"/>
    <w:rsid w:val="001E3FCB"/>
    <w:rsid w:val="0022135F"/>
    <w:rsid w:val="00230F4C"/>
    <w:rsid w:val="0023319A"/>
    <w:rsid w:val="00260C5E"/>
    <w:rsid w:val="00265C20"/>
    <w:rsid w:val="00272505"/>
    <w:rsid w:val="0029530E"/>
    <w:rsid w:val="002B4843"/>
    <w:rsid w:val="00324049"/>
    <w:rsid w:val="003767A6"/>
    <w:rsid w:val="00381E3E"/>
    <w:rsid w:val="003A3337"/>
    <w:rsid w:val="003D4422"/>
    <w:rsid w:val="0040607F"/>
    <w:rsid w:val="00406A44"/>
    <w:rsid w:val="004315C5"/>
    <w:rsid w:val="00496A78"/>
    <w:rsid w:val="004B2CDA"/>
    <w:rsid w:val="004B5AFA"/>
    <w:rsid w:val="004D1E69"/>
    <w:rsid w:val="004D5140"/>
    <w:rsid w:val="004D703C"/>
    <w:rsid w:val="0052376A"/>
    <w:rsid w:val="00524E34"/>
    <w:rsid w:val="00532639"/>
    <w:rsid w:val="00535123"/>
    <w:rsid w:val="005354CB"/>
    <w:rsid w:val="0059662C"/>
    <w:rsid w:val="005B4D41"/>
    <w:rsid w:val="005C369F"/>
    <w:rsid w:val="00601076"/>
    <w:rsid w:val="0061708A"/>
    <w:rsid w:val="00627A7B"/>
    <w:rsid w:val="00641235"/>
    <w:rsid w:val="00643B9C"/>
    <w:rsid w:val="00645571"/>
    <w:rsid w:val="00655FE8"/>
    <w:rsid w:val="00694FD2"/>
    <w:rsid w:val="0069682F"/>
    <w:rsid w:val="006B3CB5"/>
    <w:rsid w:val="006B7131"/>
    <w:rsid w:val="006C0754"/>
    <w:rsid w:val="006E5FD1"/>
    <w:rsid w:val="006F0F44"/>
    <w:rsid w:val="0071318C"/>
    <w:rsid w:val="00721E7B"/>
    <w:rsid w:val="00722BD2"/>
    <w:rsid w:val="007609C9"/>
    <w:rsid w:val="00766F63"/>
    <w:rsid w:val="00770D11"/>
    <w:rsid w:val="00771CF8"/>
    <w:rsid w:val="007D6F37"/>
    <w:rsid w:val="007F0201"/>
    <w:rsid w:val="00800D8D"/>
    <w:rsid w:val="00837B9D"/>
    <w:rsid w:val="008C7456"/>
    <w:rsid w:val="009061C5"/>
    <w:rsid w:val="0093045D"/>
    <w:rsid w:val="00932A63"/>
    <w:rsid w:val="00936137"/>
    <w:rsid w:val="00987C36"/>
    <w:rsid w:val="009B1639"/>
    <w:rsid w:val="009B6216"/>
    <w:rsid w:val="009D5123"/>
    <w:rsid w:val="00A04363"/>
    <w:rsid w:val="00A167CB"/>
    <w:rsid w:val="00A25994"/>
    <w:rsid w:val="00A34868"/>
    <w:rsid w:val="00A973E8"/>
    <w:rsid w:val="00AE4731"/>
    <w:rsid w:val="00B00E80"/>
    <w:rsid w:val="00B0689A"/>
    <w:rsid w:val="00B1777D"/>
    <w:rsid w:val="00B32938"/>
    <w:rsid w:val="00B35D16"/>
    <w:rsid w:val="00B370F1"/>
    <w:rsid w:val="00B47F57"/>
    <w:rsid w:val="00B61BAF"/>
    <w:rsid w:val="00B91BDB"/>
    <w:rsid w:val="00BB66EE"/>
    <w:rsid w:val="00BD1CFB"/>
    <w:rsid w:val="00BD48AB"/>
    <w:rsid w:val="00BD5036"/>
    <w:rsid w:val="00C20A6C"/>
    <w:rsid w:val="00C2240D"/>
    <w:rsid w:val="00C43BDD"/>
    <w:rsid w:val="00C5012B"/>
    <w:rsid w:val="00C751E4"/>
    <w:rsid w:val="00C960D3"/>
    <w:rsid w:val="00CA0819"/>
    <w:rsid w:val="00CA5EC0"/>
    <w:rsid w:val="00CB6A77"/>
    <w:rsid w:val="00CD26EA"/>
    <w:rsid w:val="00CE076A"/>
    <w:rsid w:val="00D010F9"/>
    <w:rsid w:val="00D84BB7"/>
    <w:rsid w:val="00DC3AEA"/>
    <w:rsid w:val="00DC628D"/>
    <w:rsid w:val="00DD04D7"/>
    <w:rsid w:val="00DE65EA"/>
    <w:rsid w:val="00E057DE"/>
    <w:rsid w:val="00E628EE"/>
    <w:rsid w:val="00EA2BDF"/>
    <w:rsid w:val="00EA773C"/>
    <w:rsid w:val="00EC5051"/>
    <w:rsid w:val="00ED15D7"/>
    <w:rsid w:val="00F17B9A"/>
    <w:rsid w:val="00F2670B"/>
    <w:rsid w:val="00F4076A"/>
    <w:rsid w:val="00F4328B"/>
    <w:rsid w:val="00F5631B"/>
    <w:rsid w:val="00F921FD"/>
    <w:rsid w:val="00F9695A"/>
    <w:rsid w:val="00FC7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9BC51"/>
  <w15:docId w15:val="{4560C376-0409-49FF-A328-82EB9E4F0C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2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319A"/>
    <w:pPr>
      <w:ind w:left="720"/>
      <w:contextualSpacing/>
    </w:pPr>
  </w:style>
  <w:style w:type="character" w:styleId="-">
    <w:name w:val="Hyperlink"/>
    <w:basedOn w:val="a0"/>
    <w:uiPriority w:val="99"/>
    <w:unhideWhenUsed/>
    <w:rsid w:val="00D010F9"/>
    <w:rPr>
      <w:color w:val="0000FF" w:themeColor="hyperlink"/>
      <w:u w:val="single"/>
    </w:rPr>
  </w:style>
  <w:style w:type="paragraph" w:styleId="Web">
    <w:name w:val="Normal (Web)"/>
    <w:basedOn w:val="a"/>
    <w:uiPriority w:val="99"/>
    <w:unhideWhenUsed/>
    <w:rsid w:val="006412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4">
    <w:name w:val="Strong"/>
    <w:basedOn w:val="a0"/>
    <w:uiPriority w:val="22"/>
    <w:qFormat/>
    <w:rsid w:val="0064123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2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tudents.uowm.g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4282C3-8CD8-445F-80E8-D5ACDF3D2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218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akyratsou</dc:creator>
  <cp:lastModifiedBy>(a) ΧΑΤΖΗΚΥΠΡΑΙΟΣ ΙΩΑΝΝΗΣ</cp:lastModifiedBy>
  <cp:revision>25</cp:revision>
  <cp:lastPrinted>2020-10-06T09:51:00Z</cp:lastPrinted>
  <dcterms:created xsi:type="dcterms:W3CDTF">2023-02-23T07:28:00Z</dcterms:created>
  <dcterms:modified xsi:type="dcterms:W3CDTF">2025-03-13T09:16:00Z</dcterms:modified>
</cp:coreProperties>
</file>